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F3588" w14:textId="6E316855" w:rsidR="17F26D1D" w:rsidRDefault="001B675D" w:rsidP="17F26D1D">
      <w:pPr>
        <w:rPr>
          <w:color w:val="FF0000"/>
        </w:rPr>
      </w:pPr>
      <w:r>
        <w:rPr>
          <w:rFonts w:cstheme="minorHAnsi"/>
          <w:b/>
          <w:bCs/>
          <w:iCs/>
          <w:noProof/>
          <w:lang w:eastAsia="en-NZ"/>
        </w:rPr>
        <w:drawing>
          <wp:inline distT="0" distB="0" distL="0" distR="0" wp14:anchorId="5B5FA283" wp14:editId="795C8A45">
            <wp:extent cx="4648200" cy="1219200"/>
            <wp:effectExtent l="0" t="0" r="0" b="0"/>
            <wp:docPr id="1" name="Picture 1" descr="C:\Users\kathy.Harrington-Wat\AppData\Local\Microsoft\Windows\INetCache\Content.Word\SMC-Horizontal-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thy.Harrington-Wat\AppData\Local\Microsoft\Windows\INetCache\Content.Word\SMC-Horizontal-Logo-Larg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0" cy="1219200"/>
                    </a:xfrm>
                    <a:prstGeom prst="rect">
                      <a:avLst/>
                    </a:prstGeom>
                    <a:noFill/>
                    <a:ln>
                      <a:noFill/>
                    </a:ln>
                  </pic:spPr>
                </pic:pic>
              </a:graphicData>
            </a:graphic>
          </wp:inline>
        </w:drawing>
      </w:r>
    </w:p>
    <w:p w14:paraId="2017EEC7" w14:textId="0AEF8822" w:rsidR="17F26D1D" w:rsidRDefault="17F26D1D" w:rsidP="17F26D1D">
      <w:pPr>
        <w:rPr>
          <w:color w:val="FF0000"/>
        </w:rPr>
      </w:pPr>
    </w:p>
    <w:p w14:paraId="2C0F242F" w14:textId="5A8919B4" w:rsidR="00393C9F" w:rsidRPr="001B675D" w:rsidRDefault="0017621B" w:rsidP="001B675D">
      <w:pPr>
        <w:tabs>
          <w:tab w:val="left" w:pos="3285"/>
        </w:tabs>
        <w:rPr>
          <w:b/>
          <w:bCs/>
          <w:sz w:val="28"/>
          <w:szCs w:val="28"/>
        </w:rPr>
      </w:pPr>
      <w:r w:rsidRPr="00EF78EE">
        <w:rPr>
          <w:rFonts w:cstheme="minorHAnsi"/>
          <w:b/>
        </w:rPr>
        <w:tab/>
      </w:r>
      <w:r w:rsidRPr="17F26D1D">
        <w:rPr>
          <w:b/>
          <w:bCs/>
          <w:sz w:val="28"/>
          <w:szCs w:val="28"/>
        </w:rPr>
        <w:t>Job Description</w:t>
      </w:r>
    </w:p>
    <w:p w14:paraId="59EF8A64" w14:textId="00367D5C" w:rsidR="00D1439F" w:rsidRDefault="00393C9F" w:rsidP="001B675D">
      <w:pPr>
        <w:rPr>
          <w:b/>
          <w:bCs/>
          <w:sz w:val="24"/>
          <w:szCs w:val="24"/>
          <w:lang w:val="en-AU"/>
        </w:rPr>
      </w:pPr>
      <w:r w:rsidRPr="17F26D1D">
        <w:rPr>
          <w:b/>
          <w:bCs/>
          <w:sz w:val="24"/>
          <w:szCs w:val="24"/>
          <w:lang w:val="en-AU"/>
        </w:rPr>
        <w:t>Position:</w:t>
      </w:r>
      <w:r w:rsidR="0086294A" w:rsidRPr="17F26D1D">
        <w:rPr>
          <w:b/>
          <w:bCs/>
          <w:sz w:val="24"/>
          <w:szCs w:val="24"/>
          <w:lang w:val="en-AU"/>
        </w:rPr>
        <w:t xml:space="preserve">         </w:t>
      </w:r>
      <w:r w:rsidR="0086294A" w:rsidRPr="17F26D1D">
        <w:rPr>
          <w:b/>
          <w:bCs/>
          <w:sz w:val="28"/>
          <w:szCs w:val="28"/>
          <w:lang w:val="en-AU"/>
        </w:rPr>
        <w:t xml:space="preserve">  </w:t>
      </w:r>
      <w:r w:rsidR="65C4C8C5" w:rsidRPr="17F26D1D">
        <w:rPr>
          <w:b/>
          <w:bCs/>
          <w:sz w:val="28"/>
          <w:szCs w:val="28"/>
          <w:lang w:val="en-AU"/>
        </w:rPr>
        <w:t xml:space="preserve">Family Engagement </w:t>
      </w:r>
      <w:r w:rsidR="0064702D" w:rsidRPr="17F26D1D">
        <w:rPr>
          <w:b/>
          <w:bCs/>
          <w:sz w:val="28"/>
          <w:szCs w:val="28"/>
          <w:lang w:val="en-AU"/>
        </w:rPr>
        <w:t xml:space="preserve">Support </w:t>
      </w:r>
      <w:r w:rsidR="00C91411" w:rsidRPr="17F26D1D">
        <w:rPr>
          <w:b/>
          <w:bCs/>
          <w:sz w:val="28"/>
          <w:szCs w:val="28"/>
          <w:lang w:val="en-AU"/>
        </w:rPr>
        <w:t>Worker</w:t>
      </w:r>
    </w:p>
    <w:p w14:paraId="3AECBD7C" w14:textId="4553CCC8" w:rsidR="00393C9F" w:rsidRPr="00EF78EE" w:rsidRDefault="00393C9F" w:rsidP="001B675D">
      <w:pPr>
        <w:rPr>
          <w:b/>
          <w:bCs/>
        </w:rPr>
      </w:pPr>
      <w:r w:rsidRPr="17F26D1D">
        <w:rPr>
          <w:b/>
          <w:bCs/>
        </w:rPr>
        <w:t>Location:</w:t>
      </w:r>
      <w:r>
        <w:tab/>
      </w:r>
      <w:r w:rsidR="01C8327D" w:rsidRPr="17F26D1D">
        <w:rPr>
          <w:b/>
          <w:bCs/>
        </w:rPr>
        <w:t xml:space="preserve"> </w:t>
      </w:r>
      <w:r w:rsidR="00032C7F" w:rsidRPr="17F26D1D">
        <w:rPr>
          <w:b/>
          <w:bCs/>
        </w:rPr>
        <w:t>Safer</w:t>
      </w:r>
      <w:r w:rsidRPr="17F26D1D">
        <w:rPr>
          <w:b/>
          <w:bCs/>
        </w:rPr>
        <w:t xml:space="preserve"> Mid Canterbury Offices, Ashburton </w:t>
      </w:r>
    </w:p>
    <w:p w14:paraId="55331998" w14:textId="514BA94E" w:rsidR="00B0086F" w:rsidRDefault="00393C9F" w:rsidP="17F26D1D">
      <w:pPr>
        <w:rPr>
          <w:b/>
          <w:bCs/>
          <w:lang w:val="en-AU"/>
        </w:rPr>
      </w:pPr>
      <w:r w:rsidRPr="17F26D1D">
        <w:rPr>
          <w:b/>
          <w:bCs/>
        </w:rPr>
        <w:t>Date Issued:</w:t>
      </w:r>
      <w:r w:rsidR="00B0086F">
        <w:tab/>
      </w:r>
      <w:r w:rsidR="5D25955E" w:rsidRPr="17F26D1D">
        <w:rPr>
          <w:b/>
          <w:bCs/>
        </w:rPr>
        <w:t xml:space="preserve"> </w:t>
      </w:r>
      <w:r w:rsidR="4411001F" w:rsidRPr="17F26D1D">
        <w:rPr>
          <w:b/>
          <w:bCs/>
        </w:rPr>
        <w:t>September 2022</w:t>
      </w:r>
    </w:p>
    <w:p w14:paraId="335A9749" w14:textId="3BA45AEF" w:rsidR="000776D6" w:rsidRDefault="000776D6" w:rsidP="17F26D1D">
      <w:pPr>
        <w:jc w:val="both"/>
      </w:pPr>
      <w:r w:rsidRPr="17F26D1D">
        <w:rPr>
          <w:b/>
          <w:bCs/>
        </w:rPr>
        <w:t>Purpose</w:t>
      </w:r>
      <w:r w:rsidRPr="17F26D1D">
        <w:t xml:space="preserve">: As part of the Government’s decision to increase the annual refugee quota, Ashburton </w:t>
      </w:r>
      <w:r w:rsidR="00D1439F" w:rsidRPr="17F26D1D">
        <w:t>was</w:t>
      </w:r>
      <w:r w:rsidRPr="17F26D1D">
        <w:t xml:space="preserve"> identified as one of five new settlement locations.</w:t>
      </w:r>
      <w:r w:rsidR="55B704C8" w:rsidRPr="17F26D1D">
        <w:t xml:space="preserve"> The Refugee Settlement Support Service</w:t>
      </w:r>
      <w:r w:rsidR="28C07CBB" w:rsidRPr="17F26D1D">
        <w:t xml:space="preserve">, Safer Mid Canterbury, is contracted to provide settlement support </w:t>
      </w:r>
      <w:r w:rsidR="31CF0FA2" w:rsidRPr="17F26D1D">
        <w:t>to former refugees arriving for settl</w:t>
      </w:r>
      <w:r w:rsidR="562CFDD0" w:rsidRPr="17F26D1D">
        <w:t>e</w:t>
      </w:r>
      <w:r w:rsidR="31CF0FA2" w:rsidRPr="17F26D1D">
        <w:t xml:space="preserve">ment in Ashburton. </w:t>
      </w:r>
      <w:r w:rsidR="7EF62352" w:rsidRPr="17F26D1D">
        <w:t>Currently the</w:t>
      </w:r>
      <w:r w:rsidR="7EF62352" w:rsidRPr="17F26D1D">
        <w:rPr>
          <w:rFonts w:ascii="Calibri" w:eastAsia="Calibri" w:hAnsi="Calibri" w:cs="Calibri"/>
          <w:sz w:val="24"/>
          <w:szCs w:val="24"/>
          <w:lang w:val="en-US"/>
        </w:rPr>
        <w:t xml:space="preserve"> f</w:t>
      </w:r>
      <w:r w:rsidR="7EF62352" w:rsidRPr="17F26D1D">
        <w:t>ormer refugee community are from Afghanistan</w:t>
      </w:r>
      <w:r w:rsidR="60C2CA4A" w:rsidRPr="17F26D1D">
        <w:t xml:space="preserve">. </w:t>
      </w:r>
    </w:p>
    <w:p w14:paraId="65CCF8BB" w14:textId="5AEA6C1E" w:rsidR="60C2CA4A" w:rsidRDefault="60C2CA4A" w:rsidP="17F26D1D">
      <w:pPr>
        <w:spacing w:line="257" w:lineRule="auto"/>
        <w:jc w:val="both"/>
        <w:rPr>
          <w:rFonts w:ascii="Calibri" w:eastAsia="Calibri" w:hAnsi="Calibri" w:cs="Calibri"/>
          <w:lang w:val="en-US"/>
        </w:rPr>
      </w:pPr>
      <w:r w:rsidRPr="17F26D1D">
        <w:rPr>
          <w:rFonts w:ascii="Calibri" w:eastAsia="Calibri" w:hAnsi="Calibri" w:cs="Calibri"/>
          <w:lang w:val="en-US"/>
        </w:rPr>
        <w:t>T</w:t>
      </w:r>
      <w:r w:rsidR="25944E16" w:rsidRPr="17F26D1D">
        <w:rPr>
          <w:rFonts w:ascii="Calibri" w:eastAsia="Calibri" w:hAnsi="Calibri" w:cs="Calibri"/>
          <w:lang w:val="en-US"/>
        </w:rPr>
        <w:t>he Family Engagement Support Worker will work closely with former refugees currently settling in the Ashburton district. The aim of this role is to help empower, strengthen and support the wellbeing of former refugee families as they settle into their new lives in New Zealand. There are two strategic objectives of the Family Engagement Support Worker Role</w:t>
      </w:r>
    </w:p>
    <w:p w14:paraId="56E3924C" w14:textId="63A6236D" w:rsidR="0EEF7EC0" w:rsidRDefault="0EEF7EC0" w:rsidP="17F26D1D">
      <w:pPr>
        <w:pStyle w:val="ListParagraph"/>
        <w:numPr>
          <w:ilvl w:val="0"/>
          <w:numId w:val="8"/>
        </w:numPr>
        <w:spacing w:line="257" w:lineRule="auto"/>
        <w:jc w:val="both"/>
        <w:rPr>
          <w:rFonts w:ascii="Calibri" w:eastAsia="Calibri" w:hAnsi="Calibri" w:cs="Calibri"/>
          <w:lang w:val="en-US"/>
        </w:rPr>
      </w:pPr>
      <w:r w:rsidRPr="17F26D1D">
        <w:rPr>
          <w:rFonts w:ascii="Calibri" w:eastAsia="Calibri" w:hAnsi="Calibri" w:cs="Calibri"/>
          <w:lang w:val="en-US"/>
        </w:rPr>
        <w:t xml:space="preserve">To </w:t>
      </w:r>
      <w:r w:rsidR="2CE6D68A" w:rsidRPr="17F26D1D">
        <w:rPr>
          <w:rFonts w:ascii="Calibri" w:eastAsia="Calibri" w:hAnsi="Calibri" w:cs="Calibri"/>
          <w:lang w:val="en-US"/>
        </w:rPr>
        <w:t xml:space="preserve">set up and </w:t>
      </w:r>
      <w:r w:rsidR="0EAC76D2" w:rsidRPr="17F26D1D">
        <w:rPr>
          <w:rFonts w:ascii="Calibri" w:eastAsia="Calibri" w:hAnsi="Calibri" w:cs="Calibri"/>
          <w:lang w:val="en-US"/>
        </w:rPr>
        <w:t>facilitate</w:t>
      </w:r>
      <w:r w:rsidR="2CE6D68A" w:rsidRPr="17F26D1D">
        <w:rPr>
          <w:rFonts w:ascii="Calibri" w:eastAsia="Calibri" w:hAnsi="Calibri" w:cs="Calibri"/>
          <w:lang w:val="en-US"/>
        </w:rPr>
        <w:t xml:space="preserve"> </w:t>
      </w:r>
      <w:r w:rsidR="25944E16" w:rsidRPr="17F26D1D">
        <w:rPr>
          <w:rFonts w:ascii="Calibri" w:eastAsia="Calibri" w:hAnsi="Calibri" w:cs="Calibri"/>
          <w:lang w:val="en-US"/>
        </w:rPr>
        <w:t>Former Refugee Support Group</w:t>
      </w:r>
      <w:r w:rsidR="2DF5D978" w:rsidRPr="17F26D1D">
        <w:rPr>
          <w:rFonts w:ascii="Calibri" w:eastAsia="Calibri" w:hAnsi="Calibri" w:cs="Calibri"/>
          <w:lang w:val="en-US"/>
        </w:rPr>
        <w:t>s</w:t>
      </w:r>
      <w:r w:rsidR="7FF04E7C" w:rsidRPr="17F26D1D">
        <w:rPr>
          <w:rFonts w:ascii="Calibri" w:eastAsia="Calibri" w:hAnsi="Calibri" w:cs="Calibri"/>
          <w:lang w:val="en-US"/>
        </w:rPr>
        <w:t xml:space="preserve"> </w:t>
      </w:r>
      <w:r w:rsidR="5C169270" w:rsidRPr="17F26D1D">
        <w:rPr>
          <w:rFonts w:ascii="Calibri" w:eastAsia="Calibri" w:hAnsi="Calibri" w:cs="Calibri"/>
          <w:lang w:val="en-US"/>
        </w:rPr>
        <w:t xml:space="preserve"> </w:t>
      </w:r>
    </w:p>
    <w:p w14:paraId="45BF710F" w14:textId="2344F725" w:rsidR="5C169270" w:rsidRDefault="5C169270" w:rsidP="17F26D1D">
      <w:pPr>
        <w:pStyle w:val="ListParagraph"/>
        <w:numPr>
          <w:ilvl w:val="0"/>
          <w:numId w:val="8"/>
        </w:numPr>
        <w:spacing w:line="257" w:lineRule="auto"/>
        <w:jc w:val="both"/>
        <w:rPr>
          <w:rFonts w:ascii="Calibri" w:eastAsia="Calibri" w:hAnsi="Calibri" w:cs="Calibri"/>
          <w:lang w:val="en-US"/>
        </w:rPr>
      </w:pPr>
      <w:r w:rsidRPr="17F26D1D">
        <w:rPr>
          <w:rFonts w:ascii="Calibri" w:eastAsia="Calibri" w:hAnsi="Calibri" w:cs="Calibri"/>
          <w:lang w:val="en-US"/>
        </w:rPr>
        <w:t>To assist individuals and families with post settlement issues that might present once they have exited the Refugee Settlement Support Service after 24 months.</w:t>
      </w:r>
    </w:p>
    <w:p w14:paraId="7DFE53F3" w14:textId="73E1937C" w:rsidR="7A0DEA3A" w:rsidRDefault="7A0DEA3A" w:rsidP="17F26D1D">
      <w:pPr>
        <w:spacing w:line="257" w:lineRule="auto"/>
        <w:jc w:val="both"/>
      </w:pPr>
      <w:r w:rsidRPr="17F26D1D">
        <w:rPr>
          <w:rFonts w:ascii="Calibri" w:eastAsia="Calibri" w:hAnsi="Calibri" w:cs="Calibri"/>
          <w:b/>
          <w:bCs/>
          <w:lang w:val="en-US"/>
        </w:rPr>
        <w:t xml:space="preserve">Skills and requirements of Family Engagement Support Worker; </w:t>
      </w:r>
    </w:p>
    <w:p w14:paraId="0CA894AB" w14:textId="1A936CA3" w:rsidR="7A0DEA3A" w:rsidRDefault="7A0DEA3A" w:rsidP="17F26D1D">
      <w:pPr>
        <w:spacing w:line="257" w:lineRule="auto"/>
        <w:jc w:val="both"/>
      </w:pPr>
      <w:r w:rsidRPr="17F26D1D">
        <w:rPr>
          <w:rFonts w:ascii="Calibri" w:eastAsia="Calibri" w:hAnsi="Calibri" w:cs="Calibri"/>
          <w:lang w:val="en-US"/>
        </w:rPr>
        <w:t>- Professional Experience as Group Facilitator</w:t>
      </w:r>
    </w:p>
    <w:p w14:paraId="14EA484F" w14:textId="4103E7E9" w:rsidR="7A0DEA3A" w:rsidRDefault="7A0DEA3A" w:rsidP="17F26D1D">
      <w:pPr>
        <w:spacing w:line="257" w:lineRule="auto"/>
        <w:jc w:val="both"/>
      </w:pPr>
      <w:r w:rsidRPr="17F26D1D">
        <w:rPr>
          <w:rFonts w:ascii="Calibri" w:eastAsia="Calibri" w:hAnsi="Calibri" w:cs="Calibri"/>
          <w:lang w:val="en-US"/>
        </w:rPr>
        <w:t xml:space="preserve">- Experience, knowledge or a keen interest in Refugee or </w:t>
      </w:r>
      <w:r w:rsidR="22C06D61" w:rsidRPr="17F26D1D">
        <w:rPr>
          <w:rFonts w:ascii="Calibri" w:eastAsia="Calibri" w:hAnsi="Calibri" w:cs="Calibri"/>
          <w:lang w:val="en-US"/>
        </w:rPr>
        <w:t>Cross-Cultural</w:t>
      </w:r>
      <w:r w:rsidRPr="17F26D1D">
        <w:rPr>
          <w:rFonts w:ascii="Calibri" w:eastAsia="Calibri" w:hAnsi="Calibri" w:cs="Calibri"/>
          <w:lang w:val="en-US"/>
        </w:rPr>
        <w:t xml:space="preserve"> Work</w:t>
      </w:r>
    </w:p>
    <w:p w14:paraId="7FE777D5" w14:textId="7B098D2A" w:rsidR="7A0DEA3A" w:rsidRDefault="7A0DEA3A" w:rsidP="17F26D1D">
      <w:pPr>
        <w:spacing w:line="257" w:lineRule="auto"/>
        <w:jc w:val="both"/>
      </w:pPr>
      <w:r w:rsidRPr="17F26D1D">
        <w:rPr>
          <w:rFonts w:ascii="Calibri" w:eastAsia="Calibri" w:hAnsi="Calibri" w:cs="Calibri"/>
          <w:lang w:val="en-US"/>
        </w:rPr>
        <w:t xml:space="preserve">- Good organizational and recording skills </w:t>
      </w:r>
    </w:p>
    <w:p w14:paraId="7EBACCA2" w14:textId="38A64FA8" w:rsidR="7A0DEA3A" w:rsidRDefault="7A0DEA3A" w:rsidP="17F26D1D">
      <w:pPr>
        <w:spacing w:line="257" w:lineRule="auto"/>
        <w:jc w:val="both"/>
      </w:pPr>
      <w:r w:rsidRPr="17F26D1D">
        <w:rPr>
          <w:rFonts w:ascii="Calibri" w:eastAsia="Calibri" w:hAnsi="Calibri" w:cs="Calibri"/>
          <w:lang w:val="en-US"/>
        </w:rPr>
        <w:t xml:space="preserve">- Ability to network and build social connections and relationships </w:t>
      </w:r>
    </w:p>
    <w:p w14:paraId="6AE86933" w14:textId="3C33D998" w:rsidR="7A0DEA3A" w:rsidRDefault="7A0DEA3A" w:rsidP="17F26D1D">
      <w:pPr>
        <w:spacing w:line="257" w:lineRule="auto"/>
        <w:jc w:val="both"/>
        <w:rPr>
          <w:rFonts w:ascii="Calibri" w:eastAsia="Calibri" w:hAnsi="Calibri" w:cs="Calibri"/>
          <w:lang w:val="en-US"/>
        </w:rPr>
      </w:pPr>
      <w:r w:rsidRPr="17F26D1D">
        <w:rPr>
          <w:rFonts w:ascii="Calibri" w:eastAsia="Calibri" w:hAnsi="Calibri" w:cs="Calibri"/>
          <w:lang w:val="en-US"/>
        </w:rPr>
        <w:t xml:space="preserve">- </w:t>
      </w:r>
      <w:r w:rsidR="403D120D" w:rsidRPr="17F26D1D">
        <w:rPr>
          <w:rFonts w:ascii="Calibri" w:eastAsia="Calibri" w:hAnsi="Calibri" w:cs="Calibri"/>
          <w:lang w:val="en-US"/>
        </w:rPr>
        <w:t xml:space="preserve">Experience working in social services </w:t>
      </w:r>
      <w:r w:rsidRPr="17F26D1D">
        <w:rPr>
          <w:rFonts w:ascii="Calibri" w:eastAsia="Calibri" w:hAnsi="Calibri" w:cs="Calibri"/>
          <w:lang w:val="en-US"/>
        </w:rPr>
        <w:t>would be an advantage</w:t>
      </w:r>
    </w:p>
    <w:p w14:paraId="3ABDFD20" w14:textId="02E407D0" w:rsidR="04C45B81" w:rsidRDefault="04C45B81" w:rsidP="17F26D1D">
      <w:pPr>
        <w:spacing w:line="257" w:lineRule="auto"/>
        <w:jc w:val="both"/>
        <w:rPr>
          <w:rFonts w:ascii="Calibri" w:eastAsia="Calibri" w:hAnsi="Calibri" w:cs="Calibri"/>
          <w:lang w:val="en-US"/>
        </w:rPr>
      </w:pPr>
      <w:r w:rsidRPr="62824C9E">
        <w:rPr>
          <w:rFonts w:ascii="Calibri" w:eastAsia="Calibri" w:hAnsi="Calibri" w:cs="Calibri"/>
          <w:lang w:val="en-US"/>
        </w:rPr>
        <w:t xml:space="preserve">- Enjoy working in a team. </w:t>
      </w:r>
    </w:p>
    <w:p w14:paraId="010C6420" w14:textId="5369BD86" w:rsidR="00AF2E2F" w:rsidRPr="00AF2E2F" w:rsidRDefault="00AF2E2F" w:rsidP="17F26D1D">
      <w:pPr>
        <w:spacing w:line="257" w:lineRule="auto"/>
        <w:jc w:val="both"/>
        <w:rPr>
          <w:rFonts w:ascii="Calibri" w:eastAsia="Calibri" w:hAnsi="Calibri" w:cs="Calibri"/>
          <w:b/>
          <w:bCs/>
          <w:lang w:val="en-US"/>
        </w:rPr>
      </w:pPr>
    </w:p>
    <w:p w14:paraId="1A989A5D" w14:textId="470928C1" w:rsidR="00AF2E2F" w:rsidRPr="00AF2E2F" w:rsidRDefault="00AF2E2F" w:rsidP="17F26D1D">
      <w:pPr>
        <w:spacing w:line="257" w:lineRule="auto"/>
        <w:jc w:val="both"/>
        <w:rPr>
          <w:rFonts w:ascii="Calibri" w:eastAsia="Calibri" w:hAnsi="Calibri" w:cs="Calibri"/>
          <w:b/>
          <w:bCs/>
          <w:lang w:val="en-US"/>
        </w:rPr>
      </w:pPr>
      <w:r w:rsidRPr="00AF2E2F">
        <w:rPr>
          <w:rFonts w:ascii="Calibri" w:eastAsia="Calibri" w:hAnsi="Calibri" w:cs="Calibri"/>
          <w:b/>
          <w:bCs/>
          <w:lang w:val="en-US"/>
        </w:rPr>
        <w:t>Closing Date Friday 21</w:t>
      </w:r>
      <w:r w:rsidRPr="00AF2E2F">
        <w:rPr>
          <w:rFonts w:ascii="Calibri" w:eastAsia="Calibri" w:hAnsi="Calibri" w:cs="Calibri"/>
          <w:b/>
          <w:bCs/>
          <w:vertAlign w:val="superscript"/>
          <w:lang w:val="en-US"/>
        </w:rPr>
        <w:t>st</w:t>
      </w:r>
      <w:r w:rsidRPr="00AF2E2F">
        <w:rPr>
          <w:rFonts w:ascii="Calibri" w:eastAsia="Calibri" w:hAnsi="Calibri" w:cs="Calibri"/>
          <w:b/>
          <w:bCs/>
          <w:lang w:val="en-US"/>
        </w:rPr>
        <w:t xml:space="preserve"> October 5.00 pm</w:t>
      </w:r>
      <w:r>
        <w:rPr>
          <w:rFonts w:ascii="Calibri" w:eastAsia="Calibri" w:hAnsi="Calibri" w:cs="Calibri"/>
          <w:b/>
          <w:bCs/>
          <w:lang w:val="en-US"/>
        </w:rPr>
        <w:t xml:space="preserve"> 2022</w:t>
      </w:r>
      <w:bookmarkStart w:id="0" w:name="_GoBack"/>
      <w:bookmarkEnd w:id="0"/>
    </w:p>
    <w:p w14:paraId="2CA0D9A6" w14:textId="6681C9A3" w:rsidR="62824C9E" w:rsidRDefault="62824C9E" w:rsidP="62824C9E">
      <w:pPr>
        <w:spacing w:line="257" w:lineRule="auto"/>
        <w:jc w:val="both"/>
        <w:rPr>
          <w:rFonts w:ascii="Calibri" w:eastAsia="Calibri" w:hAnsi="Calibri" w:cs="Calibri"/>
          <w:lang w:val="en-US"/>
        </w:rPr>
      </w:pPr>
    </w:p>
    <w:p w14:paraId="4A23CBDF" w14:textId="624189DC" w:rsidR="148757EB" w:rsidRDefault="148757EB" w:rsidP="62824C9E">
      <w:pPr>
        <w:spacing w:line="257" w:lineRule="auto"/>
        <w:jc w:val="both"/>
        <w:rPr>
          <w:rFonts w:ascii="Calibri" w:eastAsia="Calibri" w:hAnsi="Calibri" w:cs="Calibri"/>
          <w:b/>
          <w:bCs/>
          <w:lang w:val="en-US"/>
        </w:rPr>
      </w:pPr>
      <w:r w:rsidRPr="62824C9E">
        <w:rPr>
          <w:rFonts w:ascii="Calibri" w:eastAsia="Calibri" w:hAnsi="Calibri" w:cs="Calibri"/>
          <w:b/>
          <w:bCs/>
          <w:lang w:val="en-US"/>
        </w:rPr>
        <w:t>Job Description Following</w:t>
      </w:r>
    </w:p>
    <w:p w14:paraId="0F1B86D2" w14:textId="408203F9" w:rsidR="17F26D1D" w:rsidRDefault="17F26D1D" w:rsidP="17F26D1D">
      <w:pPr>
        <w:spacing w:line="257" w:lineRule="auto"/>
        <w:jc w:val="both"/>
        <w:rPr>
          <w:rFonts w:ascii="Calibri" w:eastAsia="Calibri" w:hAnsi="Calibri" w:cs="Calibri"/>
          <w:lang w:val="en-US"/>
        </w:rPr>
      </w:pPr>
    </w:p>
    <w:p w14:paraId="13F99F3E" w14:textId="69ECC5FC" w:rsidR="17F26D1D" w:rsidRDefault="17F26D1D" w:rsidP="17F26D1D">
      <w:pPr>
        <w:spacing w:line="257" w:lineRule="auto"/>
        <w:jc w:val="both"/>
        <w:rPr>
          <w:rFonts w:ascii="Calibri" w:eastAsia="Calibri" w:hAnsi="Calibri" w:cs="Calibri"/>
          <w:lang w:val="en-US"/>
        </w:rPr>
      </w:pPr>
    </w:p>
    <w:p w14:paraId="66BEE354" w14:textId="5DF728DB" w:rsidR="17F26D1D" w:rsidRDefault="17F26D1D" w:rsidP="17F26D1D">
      <w:pPr>
        <w:spacing w:line="257" w:lineRule="auto"/>
        <w:jc w:val="both"/>
        <w:rPr>
          <w:rFonts w:ascii="Calibri" w:eastAsia="Calibri" w:hAnsi="Calibri" w:cs="Calibri"/>
          <w:lang w:val="en-US"/>
        </w:rPr>
      </w:pPr>
    </w:p>
    <w:p w14:paraId="617375B1" w14:textId="4F6E5A5D" w:rsidR="17F26D1D" w:rsidRDefault="17F26D1D" w:rsidP="17F26D1D">
      <w:pPr>
        <w:spacing w:line="257" w:lineRule="auto"/>
        <w:jc w:val="both"/>
        <w:rPr>
          <w:rFonts w:ascii="Calibri" w:eastAsia="Calibri" w:hAnsi="Calibri" w:cs="Calibri"/>
          <w:lang w:val="en-US"/>
        </w:rPr>
      </w:pPr>
    </w:p>
    <w:p w14:paraId="1A40C7FA" w14:textId="30CC73F2" w:rsidR="17F26D1D" w:rsidRDefault="17F26D1D" w:rsidP="17F26D1D">
      <w:pPr>
        <w:spacing w:line="257" w:lineRule="auto"/>
        <w:jc w:val="both"/>
        <w:rPr>
          <w:rFonts w:ascii="Calibri" w:eastAsia="Calibri" w:hAnsi="Calibri" w:cs="Calibri"/>
          <w:lang w:val="en-US"/>
        </w:rPr>
      </w:pPr>
    </w:p>
    <w:p w14:paraId="31EF9076" w14:textId="32EBAABD" w:rsidR="17F26D1D" w:rsidRDefault="17F26D1D" w:rsidP="17F26D1D">
      <w:pPr>
        <w:spacing w:line="257" w:lineRule="auto"/>
        <w:jc w:val="both"/>
        <w:rPr>
          <w:rFonts w:ascii="Calibri" w:eastAsia="Calibri" w:hAnsi="Calibri" w:cs="Calibri"/>
          <w:lang w:val="en-US"/>
        </w:rPr>
      </w:pPr>
    </w:p>
    <w:p w14:paraId="2FE762F6" w14:textId="488BCDC1" w:rsidR="17F26D1D" w:rsidRDefault="17F26D1D" w:rsidP="17F26D1D">
      <w:pPr>
        <w:spacing w:line="257" w:lineRule="auto"/>
        <w:jc w:val="both"/>
        <w:rPr>
          <w:rFonts w:ascii="Calibri" w:eastAsia="Calibri" w:hAnsi="Calibri" w:cs="Calibri"/>
          <w:lang w:val="en-US"/>
        </w:rPr>
      </w:pPr>
    </w:p>
    <w:p w14:paraId="766988EF" w14:textId="6FE7B647" w:rsidR="17F26D1D" w:rsidRDefault="17F26D1D" w:rsidP="17F26D1D">
      <w:pPr>
        <w:spacing w:line="257" w:lineRule="auto"/>
        <w:jc w:val="both"/>
        <w:rPr>
          <w:rFonts w:ascii="Calibri" w:eastAsia="Calibri" w:hAnsi="Calibri" w:cs="Calibri"/>
          <w:lang w:val="en-US"/>
        </w:rPr>
      </w:pPr>
    </w:p>
    <w:p w14:paraId="4139898C" w14:textId="301DA8DC" w:rsidR="17F26D1D" w:rsidRDefault="17F26D1D" w:rsidP="17F26D1D">
      <w:pPr>
        <w:spacing w:line="257" w:lineRule="auto"/>
        <w:jc w:val="both"/>
        <w:rPr>
          <w:rFonts w:ascii="Calibri" w:eastAsia="Calibri" w:hAnsi="Calibri" w:cs="Calibri"/>
          <w:lang w:val="en-US"/>
        </w:rPr>
      </w:pPr>
    </w:p>
    <w:p w14:paraId="72ADD246" w14:textId="4009CADE" w:rsidR="007452BB" w:rsidRPr="00FC450D" w:rsidRDefault="05B04D91" w:rsidP="007452BB">
      <w:pPr>
        <w:pBdr>
          <w:top w:val="single" w:sz="4" w:space="1" w:color="auto"/>
          <w:left w:val="single" w:sz="4" w:space="4" w:color="auto"/>
          <w:bottom w:val="single" w:sz="4" w:space="1" w:color="auto"/>
          <w:right w:val="single" w:sz="4" w:space="4" w:color="auto"/>
        </w:pBdr>
        <w:shd w:val="clear" w:color="auto" w:fill="F3F3F3"/>
        <w:jc w:val="center"/>
        <w:rPr>
          <w:rFonts w:ascii="Arial" w:hAnsi="Arial" w:cs="Arial"/>
          <w:b/>
          <w:bCs/>
          <w:sz w:val="32"/>
          <w:szCs w:val="32"/>
        </w:rPr>
      </w:pPr>
      <w:r w:rsidRPr="17F26D1D">
        <w:rPr>
          <w:rFonts w:ascii="Arial" w:hAnsi="Arial" w:cs="Arial"/>
          <w:b/>
          <w:bCs/>
          <w:sz w:val="32"/>
          <w:szCs w:val="32"/>
        </w:rPr>
        <w:t>Migrant Refugee Post Settlement Job description final.docx</w:t>
      </w:r>
    </w:p>
    <w:p w14:paraId="1168C5E9" w14:textId="77777777" w:rsidR="007452BB" w:rsidRPr="00FC450D" w:rsidRDefault="007452BB" w:rsidP="007452BB">
      <w:pPr>
        <w:keepNext/>
        <w:pBdr>
          <w:top w:val="single" w:sz="4" w:space="1" w:color="auto"/>
          <w:left w:val="single" w:sz="4" w:space="4" w:color="auto"/>
          <w:bottom w:val="single" w:sz="4" w:space="1" w:color="auto"/>
          <w:right w:val="single" w:sz="4" w:space="4" w:color="auto"/>
        </w:pBdr>
        <w:shd w:val="clear" w:color="auto" w:fill="F3F3F3"/>
        <w:jc w:val="center"/>
        <w:outlineLvl w:val="5"/>
        <w:rPr>
          <w:rFonts w:ascii="Arial" w:hAnsi="Arial" w:cs="Arial"/>
          <w:i/>
          <w:iCs/>
          <w:sz w:val="32"/>
          <w:szCs w:val="32"/>
          <w:lang w:val="en-AU"/>
        </w:rPr>
      </w:pPr>
      <w:r w:rsidRPr="00FC450D">
        <w:rPr>
          <w:rFonts w:ascii="Arial" w:hAnsi="Arial" w:cs="Arial"/>
          <w:b/>
          <w:bCs/>
          <w:i/>
          <w:iCs/>
          <w:sz w:val="32"/>
          <w:szCs w:val="32"/>
          <w:lang w:val="en-AU"/>
        </w:rPr>
        <w:t>Strategic Goals of Safer Mid Canterbury</w:t>
      </w:r>
    </w:p>
    <w:p w14:paraId="10066196" w14:textId="77777777" w:rsidR="007452BB" w:rsidRPr="00FC450D" w:rsidRDefault="007452BB" w:rsidP="007452BB">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Arial" w:hAnsi="Arial" w:cs="Arial"/>
          <w:sz w:val="32"/>
          <w:szCs w:val="32"/>
        </w:rPr>
      </w:pPr>
      <w:r w:rsidRPr="00FC450D">
        <w:rPr>
          <w:rFonts w:ascii="Arial" w:hAnsi="Arial" w:cs="Arial"/>
          <w:sz w:val="32"/>
          <w:szCs w:val="32"/>
        </w:rPr>
        <w:t>A Safer, Stronger Community</w:t>
      </w:r>
    </w:p>
    <w:p w14:paraId="5FDA7D40" w14:textId="77777777" w:rsidR="007452BB" w:rsidRPr="00FC450D" w:rsidRDefault="007452BB" w:rsidP="007452BB">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Arial" w:hAnsi="Arial" w:cs="Arial"/>
          <w:sz w:val="32"/>
          <w:szCs w:val="32"/>
        </w:rPr>
      </w:pPr>
      <w:r w:rsidRPr="00FC450D">
        <w:rPr>
          <w:rFonts w:ascii="Arial" w:hAnsi="Arial" w:cs="Arial"/>
          <w:sz w:val="32"/>
          <w:szCs w:val="32"/>
        </w:rPr>
        <w:t>Strong and Healthy Families</w:t>
      </w:r>
    </w:p>
    <w:p w14:paraId="5C03DE35" w14:textId="77777777" w:rsidR="007452BB" w:rsidRPr="00FC450D" w:rsidRDefault="007452BB" w:rsidP="007452BB">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Arial" w:hAnsi="Arial" w:cs="Arial"/>
          <w:sz w:val="32"/>
          <w:szCs w:val="32"/>
        </w:rPr>
      </w:pPr>
      <w:r w:rsidRPr="00FC450D">
        <w:rPr>
          <w:rFonts w:ascii="Arial" w:hAnsi="Arial" w:cs="Arial"/>
          <w:sz w:val="32"/>
          <w:szCs w:val="32"/>
        </w:rPr>
        <w:t>Working Together</w:t>
      </w:r>
    </w:p>
    <w:p w14:paraId="1B708EEB" w14:textId="77777777" w:rsidR="007452BB" w:rsidRPr="00FC450D" w:rsidRDefault="007452BB" w:rsidP="007452BB">
      <w:pPr>
        <w:pBdr>
          <w:top w:val="single" w:sz="4" w:space="1" w:color="auto"/>
          <w:left w:val="single" w:sz="4" w:space="4" w:color="auto"/>
          <w:bottom w:val="single" w:sz="4" w:space="1" w:color="auto"/>
          <w:right w:val="single" w:sz="4" w:space="4" w:color="auto"/>
        </w:pBdr>
        <w:shd w:val="clear" w:color="auto" w:fill="F3F3F3"/>
        <w:spacing w:line="360" w:lineRule="auto"/>
        <w:jc w:val="center"/>
        <w:rPr>
          <w:rFonts w:ascii="Arial" w:hAnsi="Arial" w:cs="Arial"/>
          <w:sz w:val="32"/>
          <w:szCs w:val="32"/>
        </w:rPr>
      </w:pPr>
      <w:r w:rsidRPr="00FC450D">
        <w:rPr>
          <w:rFonts w:ascii="Arial" w:hAnsi="Arial" w:cs="Arial"/>
          <w:sz w:val="32"/>
          <w:szCs w:val="32"/>
        </w:rPr>
        <w:t>Positive Pathways for Young People</w:t>
      </w:r>
    </w:p>
    <w:p w14:paraId="482783EB" w14:textId="77777777" w:rsidR="007452BB" w:rsidRDefault="007452BB" w:rsidP="007452BB">
      <w:pPr>
        <w:pBdr>
          <w:top w:val="single" w:sz="4" w:space="1" w:color="auto"/>
          <w:left w:val="single" w:sz="4" w:space="4" w:color="auto"/>
          <w:bottom w:val="single" w:sz="4" w:space="1" w:color="auto"/>
          <w:right w:val="single" w:sz="4" w:space="4" w:color="auto"/>
        </w:pBdr>
        <w:shd w:val="clear" w:color="auto" w:fill="F3F3F3"/>
        <w:jc w:val="both"/>
        <w:rPr>
          <w:rFonts w:ascii="Arial" w:hAnsi="Arial" w:cs="Arial"/>
          <w:b/>
          <w:bCs/>
        </w:rPr>
      </w:pPr>
    </w:p>
    <w:p w14:paraId="5F6CED6D" w14:textId="77777777" w:rsidR="0033434D" w:rsidRPr="00EF78EE" w:rsidRDefault="0033434D" w:rsidP="0033434D">
      <w:pPr>
        <w:rPr>
          <w:rFonts w:cstheme="minorHAnsi"/>
        </w:rPr>
      </w:pPr>
    </w:p>
    <w:p w14:paraId="70DD515A" w14:textId="77777777" w:rsidR="0033434D" w:rsidRPr="00F0607A" w:rsidRDefault="00C41678" w:rsidP="00C41678">
      <w:pPr>
        <w:rPr>
          <w:rFonts w:cstheme="minorHAnsi"/>
          <w:b/>
          <w:i/>
          <w:u w:val="single"/>
        </w:rPr>
      </w:pPr>
      <w:r w:rsidRPr="00F0607A">
        <w:rPr>
          <w:rFonts w:cstheme="minorHAnsi"/>
          <w:b/>
          <w:i/>
          <w:u w:val="single"/>
        </w:rPr>
        <w:t>Functional Relationships</w:t>
      </w:r>
    </w:p>
    <w:p w14:paraId="7586D2F7" w14:textId="77777777" w:rsidR="00F0607A" w:rsidRDefault="00F0607A" w:rsidP="00393C9F">
      <w:pPr>
        <w:rPr>
          <w:rFonts w:cstheme="minorHAnsi"/>
          <w:b/>
          <w:i/>
        </w:rPr>
      </w:pPr>
      <w:r w:rsidRPr="00F0607A">
        <w:rPr>
          <w:rFonts w:cstheme="minorHAnsi"/>
          <w:b/>
          <w:i/>
        </w:rPr>
        <w:t>Reports to:</w:t>
      </w:r>
    </w:p>
    <w:p w14:paraId="505855E0" w14:textId="77777777" w:rsidR="0033434D" w:rsidRPr="00F0607A" w:rsidRDefault="00F0607A" w:rsidP="00393C9F">
      <w:pPr>
        <w:rPr>
          <w:rFonts w:cstheme="minorHAnsi"/>
          <w:b/>
          <w:i/>
        </w:rPr>
      </w:pPr>
      <w:r w:rsidRPr="00F0607A">
        <w:rPr>
          <w:rFonts w:cstheme="minorHAnsi"/>
          <w:b/>
        </w:rPr>
        <w:t>Refugee Settlement Support Team Leader</w:t>
      </w:r>
    </w:p>
    <w:p w14:paraId="67E34DDC" w14:textId="77777777" w:rsidR="00393C9F" w:rsidRPr="00EF78EE" w:rsidRDefault="00393C9F" w:rsidP="00393C9F">
      <w:pPr>
        <w:rPr>
          <w:rFonts w:cstheme="minorHAnsi"/>
          <w:b/>
          <w:i/>
          <w:iCs/>
        </w:rPr>
      </w:pPr>
      <w:r w:rsidRPr="00EF78EE">
        <w:rPr>
          <w:rFonts w:cstheme="minorHAnsi"/>
          <w:b/>
          <w:i/>
          <w:iCs/>
        </w:rPr>
        <w:t>Interna</w:t>
      </w:r>
      <w:r w:rsidR="00F0607A">
        <w:rPr>
          <w:rFonts w:cstheme="minorHAnsi"/>
          <w:b/>
          <w:i/>
          <w:iCs/>
        </w:rPr>
        <w:t>l:</w:t>
      </w:r>
      <w:r w:rsidRPr="00EF78EE">
        <w:rPr>
          <w:rFonts w:cstheme="minorHAnsi"/>
          <w:b/>
          <w:i/>
          <w:iCs/>
        </w:rPr>
        <w:t xml:space="preserve"> to Safer Mid Canterbury</w:t>
      </w:r>
    </w:p>
    <w:p w14:paraId="162EE8CF" w14:textId="77777777" w:rsidR="00393C9F" w:rsidRPr="00EF78EE" w:rsidRDefault="00393C9F" w:rsidP="00B0282D">
      <w:pPr>
        <w:numPr>
          <w:ilvl w:val="0"/>
          <w:numId w:val="9"/>
        </w:numPr>
        <w:rPr>
          <w:rFonts w:cstheme="minorHAnsi"/>
          <w:b/>
        </w:rPr>
      </w:pPr>
      <w:r w:rsidRPr="00EF78EE">
        <w:rPr>
          <w:rFonts w:cstheme="minorHAnsi"/>
          <w:b/>
        </w:rPr>
        <w:t>General Manager</w:t>
      </w:r>
    </w:p>
    <w:p w14:paraId="20A618A7" w14:textId="77777777" w:rsidR="00E22937" w:rsidRPr="00EF78EE" w:rsidRDefault="00E22937" w:rsidP="00B0282D">
      <w:pPr>
        <w:numPr>
          <w:ilvl w:val="0"/>
          <w:numId w:val="9"/>
        </w:numPr>
        <w:rPr>
          <w:rFonts w:cstheme="minorHAnsi"/>
          <w:b/>
        </w:rPr>
      </w:pPr>
      <w:r w:rsidRPr="00EF78EE">
        <w:rPr>
          <w:rFonts w:cstheme="minorHAnsi"/>
          <w:b/>
        </w:rPr>
        <w:t xml:space="preserve">Refugee Settlement Support Team Leader </w:t>
      </w:r>
    </w:p>
    <w:p w14:paraId="1F0C9523" w14:textId="77777777" w:rsidR="00393C9F" w:rsidRPr="00EF78EE" w:rsidRDefault="00393C9F" w:rsidP="00B0282D">
      <w:pPr>
        <w:numPr>
          <w:ilvl w:val="0"/>
          <w:numId w:val="9"/>
        </w:numPr>
        <w:rPr>
          <w:rFonts w:cstheme="minorHAnsi"/>
          <w:b/>
        </w:rPr>
      </w:pPr>
      <w:r w:rsidRPr="00EF78EE">
        <w:rPr>
          <w:rFonts w:cstheme="minorHAnsi"/>
          <w:b/>
        </w:rPr>
        <w:t>Board Chair and trustees</w:t>
      </w:r>
    </w:p>
    <w:p w14:paraId="40C22AB8" w14:textId="77777777" w:rsidR="00393C9F" w:rsidRPr="00EF78EE" w:rsidRDefault="00393C9F" w:rsidP="00B0282D">
      <w:pPr>
        <w:numPr>
          <w:ilvl w:val="0"/>
          <w:numId w:val="9"/>
        </w:numPr>
        <w:rPr>
          <w:rFonts w:cstheme="minorHAnsi"/>
          <w:b/>
        </w:rPr>
      </w:pPr>
      <w:r w:rsidRPr="00EF78EE">
        <w:rPr>
          <w:rFonts w:cstheme="minorHAnsi"/>
          <w:b/>
        </w:rPr>
        <w:t>Finance and administration staff</w:t>
      </w:r>
    </w:p>
    <w:p w14:paraId="73EDA7DD" w14:textId="77777777" w:rsidR="00393C9F" w:rsidRPr="00EF78EE" w:rsidRDefault="00393C9F" w:rsidP="00B0282D">
      <w:pPr>
        <w:numPr>
          <w:ilvl w:val="0"/>
          <w:numId w:val="9"/>
        </w:numPr>
        <w:rPr>
          <w:rFonts w:cstheme="minorHAnsi"/>
          <w:b/>
        </w:rPr>
      </w:pPr>
      <w:r w:rsidRPr="00EF78EE">
        <w:rPr>
          <w:rFonts w:cstheme="minorHAnsi"/>
          <w:b/>
        </w:rPr>
        <w:t>Service staff</w:t>
      </w:r>
    </w:p>
    <w:p w14:paraId="7F4DAD03" w14:textId="77777777" w:rsidR="00E22937" w:rsidRPr="00EF78EE" w:rsidRDefault="00E22937" w:rsidP="00B0282D">
      <w:pPr>
        <w:numPr>
          <w:ilvl w:val="0"/>
          <w:numId w:val="9"/>
        </w:numPr>
        <w:rPr>
          <w:rFonts w:cstheme="minorHAnsi"/>
          <w:b/>
        </w:rPr>
      </w:pPr>
      <w:r w:rsidRPr="00EF78EE">
        <w:rPr>
          <w:rFonts w:cstheme="minorHAnsi"/>
          <w:b/>
        </w:rPr>
        <w:t xml:space="preserve">Volunteers </w:t>
      </w:r>
    </w:p>
    <w:p w14:paraId="61F3434D" w14:textId="77777777" w:rsidR="00393C9F" w:rsidRPr="00EF78EE" w:rsidRDefault="00393C9F" w:rsidP="00393C9F">
      <w:pPr>
        <w:rPr>
          <w:rFonts w:cstheme="minorHAnsi"/>
          <w:b/>
          <w:i/>
          <w:iCs/>
        </w:rPr>
      </w:pPr>
      <w:r w:rsidRPr="00EF78EE">
        <w:rPr>
          <w:rFonts w:cstheme="minorHAnsi"/>
          <w:b/>
          <w:i/>
          <w:iCs/>
        </w:rPr>
        <w:t>External to</w:t>
      </w:r>
      <w:r w:rsidR="00F0607A">
        <w:rPr>
          <w:rFonts w:cstheme="minorHAnsi"/>
          <w:b/>
          <w:i/>
          <w:iCs/>
        </w:rPr>
        <w:t>:</w:t>
      </w:r>
    </w:p>
    <w:p w14:paraId="4C69BA83" w14:textId="2E41349C" w:rsidR="00393C9F" w:rsidRPr="00EF78EE" w:rsidRDefault="009F33EC" w:rsidP="00B0282D">
      <w:pPr>
        <w:numPr>
          <w:ilvl w:val="0"/>
          <w:numId w:val="10"/>
        </w:numPr>
        <w:rPr>
          <w:rFonts w:cstheme="minorHAnsi"/>
          <w:b/>
        </w:rPr>
      </w:pPr>
      <w:r>
        <w:rPr>
          <w:rFonts w:cstheme="minorHAnsi"/>
          <w:b/>
        </w:rPr>
        <w:t>Refugee Settlement Support S</w:t>
      </w:r>
      <w:r w:rsidR="00393C9F" w:rsidRPr="00EF78EE">
        <w:rPr>
          <w:rFonts w:cstheme="minorHAnsi"/>
          <w:b/>
        </w:rPr>
        <w:t>ervice clients</w:t>
      </w:r>
    </w:p>
    <w:p w14:paraId="0F250FC1" w14:textId="77777777" w:rsidR="00393C9F" w:rsidRPr="00EF78EE" w:rsidRDefault="00393C9F" w:rsidP="00B0282D">
      <w:pPr>
        <w:numPr>
          <w:ilvl w:val="0"/>
          <w:numId w:val="10"/>
        </w:numPr>
        <w:rPr>
          <w:rFonts w:cstheme="minorHAnsi"/>
          <w:b/>
        </w:rPr>
      </w:pPr>
      <w:r w:rsidRPr="00EF78EE">
        <w:rPr>
          <w:rFonts w:cstheme="minorHAnsi"/>
          <w:b/>
        </w:rPr>
        <w:t>Ashburton District Council</w:t>
      </w:r>
    </w:p>
    <w:p w14:paraId="1BDA22A0" w14:textId="77777777" w:rsidR="00393C9F" w:rsidRPr="00EF78EE" w:rsidRDefault="00393C9F" w:rsidP="00B0282D">
      <w:pPr>
        <w:numPr>
          <w:ilvl w:val="0"/>
          <w:numId w:val="10"/>
        </w:numPr>
        <w:rPr>
          <w:rFonts w:cstheme="minorHAnsi"/>
          <w:b/>
        </w:rPr>
      </w:pPr>
      <w:r w:rsidRPr="00EF78EE">
        <w:rPr>
          <w:rFonts w:cstheme="minorHAnsi"/>
          <w:b/>
        </w:rPr>
        <w:t>Key stakeholder group</w:t>
      </w:r>
    </w:p>
    <w:p w14:paraId="15AD939F" w14:textId="77777777" w:rsidR="00503968" w:rsidRDefault="00503968" w:rsidP="00B0282D">
      <w:pPr>
        <w:numPr>
          <w:ilvl w:val="0"/>
          <w:numId w:val="10"/>
        </w:numPr>
        <w:rPr>
          <w:rFonts w:cstheme="minorHAnsi"/>
          <w:b/>
        </w:rPr>
      </w:pPr>
      <w:r>
        <w:rPr>
          <w:rFonts w:cstheme="minorHAnsi"/>
          <w:b/>
        </w:rPr>
        <w:t xml:space="preserve">MSD </w:t>
      </w:r>
    </w:p>
    <w:p w14:paraId="344C2509" w14:textId="106BE143" w:rsidR="00393C9F" w:rsidRPr="00EF78EE" w:rsidRDefault="00393C9F" w:rsidP="00B0282D">
      <w:pPr>
        <w:numPr>
          <w:ilvl w:val="0"/>
          <w:numId w:val="10"/>
        </w:numPr>
        <w:rPr>
          <w:rFonts w:cstheme="minorHAnsi"/>
          <w:b/>
        </w:rPr>
      </w:pPr>
      <w:r w:rsidRPr="00EF78EE">
        <w:rPr>
          <w:rFonts w:cstheme="minorHAnsi"/>
          <w:b/>
        </w:rPr>
        <w:t>Welcoming Communities</w:t>
      </w:r>
    </w:p>
    <w:p w14:paraId="68359BF0" w14:textId="77777777" w:rsidR="00393C9F" w:rsidRPr="00EF78EE" w:rsidRDefault="00393C9F" w:rsidP="00B0282D">
      <w:pPr>
        <w:numPr>
          <w:ilvl w:val="0"/>
          <w:numId w:val="10"/>
        </w:numPr>
        <w:rPr>
          <w:rFonts w:cstheme="minorHAnsi"/>
          <w:b/>
        </w:rPr>
      </w:pPr>
      <w:r w:rsidRPr="00EF78EE">
        <w:rPr>
          <w:rFonts w:cstheme="minorHAnsi"/>
          <w:b/>
        </w:rPr>
        <w:t>Hakatere Multicultural Council</w:t>
      </w:r>
    </w:p>
    <w:p w14:paraId="6BAC45F0" w14:textId="77777777" w:rsidR="00393C9F" w:rsidRPr="00EF78EE" w:rsidRDefault="00393C9F" w:rsidP="00B0282D">
      <w:pPr>
        <w:numPr>
          <w:ilvl w:val="0"/>
          <w:numId w:val="10"/>
        </w:numPr>
        <w:rPr>
          <w:rFonts w:cstheme="minorHAnsi"/>
          <w:b/>
        </w:rPr>
      </w:pPr>
      <w:r w:rsidRPr="00EF78EE">
        <w:rPr>
          <w:rFonts w:cstheme="minorHAnsi"/>
          <w:b/>
        </w:rPr>
        <w:t>Red Cross (they hold the contract for Refugee Employment Support)</w:t>
      </w:r>
    </w:p>
    <w:p w14:paraId="4B03FCC7" w14:textId="77777777" w:rsidR="00393C9F" w:rsidRPr="00EF78EE" w:rsidRDefault="00393C9F" w:rsidP="00B0282D">
      <w:pPr>
        <w:numPr>
          <w:ilvl w:val="0"/>
          <w:numId w:val="10"/>
        </w:numPr>
        <w:rPr>
          <w:rFonts w:cstheme="minorHAnsi"/>
          <w:b/>
        </w:rPr>
      </w:pPr>
      <w:r w:rsidRPr="00EF78EE">
        <w:rPr>
          <w:rFonts w:cstheme="minorHAnsi"/>
          <w:b/>
        </w:rPr>
        <w:t>NGO’s</w:t>
      </w:r>
    </w:p>
    <w:p w14:paraId="73052A0B" w14:textId="77777777" w:rsidR="00393C9F" w:rsidRPr="00EF78EE" w:rsidRDefault="00393C9F" w:rsidP="00B0282D">
      <w:pPr>
        <w:numPr>
          <w:ilvl w:val="0"/>
          <w:numId w:val="10"/>
        </w:numPr>
        <w:rPr>
          <w:rFonts w:cstheme="minorHAnsi"/>
          <w:b/>
        </w:rPr>
      </w:pPr>
      <w:r w:rsidRPr="00EF78EE">
        <w:rPr>
          <w:rFonts w:cstheme="minorHAnsi"/>
          <w:b/>
        </w:rPr>
        <w:t>Local and central government departments</w:t>
      </w:r>
    </w:p>
    <w:p w14:paraId="282ADA57" w14:textId="77777777" w:rsidR="00393C9F" w:rsidRPr="00EF78EE" w:rsidRDefault="00393C9F" w:rsidP="00B0282D">
      <w:pPr>
        <w:numPr>
          <w:ilvl w:val="0"/>
          <w:numId w:val="10"/>
        </w:numPr>
        <w:rPr>
          <w:rFonts w:cstheme="minorHAnsi"/>
          <w:b/>
        </w:rPr>
      </w:pPr>
      <w:r w:rsidRPr="00EF78EE">
        <w:rPr>
          <w:rFonts w:cstheme="minorHAnsi"/>
          <w:b/>
        </w:rPr>
        <w:t>ECE’s</w:t>
      </w:r>
    </w:p>
    <w:p w14:paraId="0F06F647" w14:textId="77777777" w:rsidR="00393C9F" w:rsidRPr="00EF78EE" w:rsidRDefault="00393C9F" w:rsidP="00B0282D">
      <w:pPr>
        <w:numPr>
          <w:ilvl w:val="0"/>
          <w:numId w:val="10"/>
        </w:numPr>
        <w:rPr>
          <w:rFonts w:cstheme="minorHAnsi"/>
          <w:b/>
        </w:rPr>
      </w:pPr>
      <w:r w:rsidRPr="00EF78EE">
        <w:rPr>
          <w:rFonts w:cstheme="minorHAnsi"/>
          <w:b/>
        </w:rPr>
        <w:t>Schools</w:t>
      </w:r>
    </w:p>
    <w:p w14:paraId="1922BDE3" w14:textId="77777777" w:rsidR="00393C9F" w:rsidRPr="00EF78EE" w:rsidRDefault="00393C9F" w:rsidP="00B0282D">
      <w:pPr>
        <w:numPr>
          <w:ilvl w:val="0"/>
          <w:numId w:val="10"/>
        </w:numPr>
        <w:rPr>
          <w:rFonts w:cstheme="minorHAnsi"/>
          <w:b/>
        </w:rPr>
      </w:pPr>
      <w:r w:rsidRPr="00EF78EE">
        <w:rPr>
          <w:rFonts w:cstheme="minorHAnsi"/>
          <w:b/>
        </w:rPr>
        <w:t>Adult Education providers</w:t>
      </w:r>
    </w:p>
    <w:p w14:paraId="64DB7ADD" w14:textId="77777777" w:rsidR="00393C9F" w:rsidRPr="00EF78EE" w:rsidRDefault="00393C9F" w:rsidP="00B0282D">
      <w:pPr>
        <w:numPr>
          <w:ilvl w:val="0"/>
          <w:numId w:val="10"/>
        </w:numPr>
        <w:rPr>
          <w:rFonts w:cstheme="minorHAnsi"/>
          <w:b/>
        </w:rPr>
      </w:pPr>
      <w:r w:rsidRPr="00EF78EE">
        <w:rPr>
          <w:rFonts w:cstheme="minorHAnsi"/>
          <w:b/>
        </w:rPr>
        <w:t>Media</w:t>
      </w:r>
      <w:r w:rsidR="00E22937" w:rsidRPr="00EF78EE">
        <w:rPr>
          <w:rFonts w:cstheme="minorHAnsi"/>
          <w:b/>
        </w:rPr>
        <w:t xml:space="preserve"> – To go through Team Leader</w:t>
      </w:r>
    </w:p>
    <w:p w14:paraId="5305627A" w14:textId="77777777" w:rsidR="00393C9F" w:rsidRPr="00EF78EE" w:rsidRDefault="00393C9F" w:rsidP="00B0282D">
      <w:pPr>
        <w:numPr>
          <w:ilvl w:val="0"/>
          <w:numId w:val="10"/>
        </w:numPr>
        <w:rPr>
          <w:rFonts w:cstheme="minorHAnsi"/>
          <w:b/>
        </w:rPr>
      </w:pPr>
      <w:r w:rsidRPr="00EF78EE">
        <w:rPr>
          <w:rFonts w:cstheme="minorHAnsi"/>
          <w:b/>
        </w:rPr>
        <w:t xml:space="preserve">Iwi, </w:t>
      </w:r>
      <w:proofErr w:type="spellStart"/>
      <w:r w:rsidRPr="00EF78EE">
        <w:rPr>
          <w:rFonts w:cstheme="minorHAnsi"/>
          <w:b/>
        </w:rPr>
        <w:t>Hapu</w:t>
      </w:r>
      <w:proofErr w:type="spellEnd"/>
      <w:r w:rsidRPr="00EF78EE">
        <w:rPr>
          <w:rFonts w:cstheme="minorHAnsi"/>
          <w:b/>
        </w:rPr>
        <w:t xml:space="preserve"> and Maori Community Organisations</w:t>
      </w:r>
    </w:p>
    <w:p w14:paraId="109FB545" w14:textId="77777777" w:rsidR="00393C9F" w:rsidRPr="00EF78EE" w:rsidRDefault="00393C9F" w:rsidP="00B0282D">
      <w:pPr>
        <w:numPr>
          <w:ilvl w:val="0"/>
          <w:numId w:val="10"/>
        </w:numPr>
        <w:rPr>
          <w:rFonts w:cstheme="minorHAnsi"/>
          <w:b/>
        </w:rPr>
      </w:pPr>
      <w:r w:rsidRPr="00EF78EE">
        <w:rPr>
          <w:rFonts w:cstheme="minorHAnsi"/>
          <w:b/>
        </w:rPr>
        <w:t>Health providers</w:t>
      </w:r>
    </w:p>
    <w:p w14:paraId="59F9CE77" w14:textId="77777777" w:rsidR="00393C9F" w:rsidRPr="00EF78EE" w:rsidRDefault="00393C9F" w:rsidP="00B0282D">
      <w:pPr>
        <w:numPr>
          <w:ilvl w:val="0"/>
          <w:numId w:val="10"/>
        </w:numPr>
        <w:rPr>
          <w:rFonts w:cstheme="minorHAnsi"/>
          <w:b/>
        </w:rPr>
      </w:pPr>
      <w:r w:rsidRPr="17F26D1D">
        <w:rPr>
          <w:b/>
          <w:bCs/>
        </w:rPr>
        <w:t>Community at large</w:t>
      </w:r>
    </w:p>
    <w:p w14:paraId="2571BAB8" w14:textId="1A535B86" w:rsidR="00F02416" w:rsidRPr="009F33EC" w:rsidRDefault="00F02416" w:rsidP="00B0282D">
      <w:pPr>
        <w:numPr>
          <w:ilvl w:val="0"/>
          <w:numId w:val="10"/>
        </w:numPr>
        <w:rPr>
          <w:b/>
          <w:bCs/>
        </w:rPr>
      </w:pPr>
    </w:p>
    <w:p w14:paraId="39AF1F1C" w14:textId="18AD0355" w:rsidR="00F02416" w:rsidRPr="009F33EC" w:rsidRDefault="32681988" w:rsidP="17F26D1D">
      <w:pPr>
        <w:spacing w:line="257" w:lineRule="auto"/>
      </w:pPr>
      <w:r w:rsidRPr="17F26D1D">
        <w:rPr>
          <w:rFonts w:ascii="Calibri" w:eastAsia="Calibri" w:hAnsi="Calibri" w:cs="Calibri"/>
          <w:b/>
          <w:bCs/>
          <w:sz w:val="36"/>
          <w:szCs w:val="36"/>
          <w:lang w:val="en-US"/>
        </w:rPr>
        <w:t xml:space="preserve">Family Engagement Support Worker </w:t>
      </w:r>
    </w:p>
    <w:p w14:paraId="00315522" w14:textId="593C6699" w:rsidR="00F02416" w:rsidRPr="009F33EC" w:rsidRDefault="008D3EFA" w:rsidP="17F26D1D">
      <w:pPr>
        <w:rPr>
          <w:b/>
          <w:bCs/>
          <w:sz w:val="28"/>
          <w:szCs w:val="28"/>
        </w:rPr>
      </w:pPr>
      <w:r w:rsidRPr="17F26D1D">
        <w:rPr>
          <w:b/>
          <w:bCs/>
          <w:sz w:val="28"/>
          <w:szCs w:val="28"/>
        </w:rPr>
        <w:t xml:space="preserve">Responsibilities </w:t>
      </w:r>
    </w:p>
    <w:tbl>
      <w:tblPr>
        <w:tblStyle w:val="TableGrid"/>
        <w:tblW w:w="5000" w:type="pct"/>
        <w:tblLook w:val="04A0" w:firstRow="1" w:lastRow="0" w:firstColumn="1" w:lastColumn="0" w:noHBand="0" w:noVBand="1"/>
      </w:tblPr>
      <w:tblGrid>
        <w:gridCol w:w="4508"/>
        <w:gridCol w:w="4508"/>
      </w:tblGrid>
      <w:tr w:rsidR="0073772C" w:rsidRPr="00EF78EE" w14:paraId="27AB6DAE" w14:textId="77777777" w:rsidTr="62824C9E">
        <w:tc>
          <w:tcPr>
            <w:tcW w:w="2500" w:type="pct"/>
          </w:tcPr>
          <w:p w14:paraId="7F9BA1E2" w14:textId="77777777" w:rsidR="0073772C" w:rsidRPr="00EF78EE" w:rsidRDefault="0073772C" w:rsidP="008D3EFA">
            <w:pPr>
              <w:rPr>
                <w:rFonts w:cstheme="minorHAnsi"/>
                <w:b/>
              </w:rPr>
            </w:pPr>
            <w:r w:rsidRPr="00EF78EE">
              <w:rPr>
                <w:rFonts w:cstheme="minorHAnsi"/>
                <w:b/>
              </w:rPr>
              <w:t xml:space="preserve">Key Functions </w:t>
            </w:r>
          </w:p>
        </w:tc>
        <w:tc>
          <w:tcPr>
            <w:tcW w:w="2500" w:type="pct"/>
          </w:tcPr>
          <w:p w14:paraId="109E6593" w14:textId="77777777" w:rsidR="0073772C" w:rsidRPr="00EF78EE" w:rsidRDefault="0073772C" w:rsidP="00032C7F">
            <w:pPr>
              <w:pStyle w:val="ListParagraph"/>
              <w:rPr>
                <w:rFonts w:cstheme="minorHAnsi"/>
              </w:rPr>
            </w:pPr>
            <w:r w:rsidRPr="00EF78EE">
              <w:rPr>
                <w:rFonts w:cstheme="minorHAnsi"/>
              </w:rPr>
              <w:t>Standards and Achievements</w:t>
            </w:r>
          </w:p>
        </w:tc>
      </w:tr>
      <w:tr w:rsidR="00F02416" w:rsidRPr="00EF78EE" w14:paraId="385AB521" w14:textId="77777777" w:rsidTr="62824C9E">
        <w:tc>
          <w:tcPr>
            <w:tcW w:w="2500" w:type="pct"/>
          </w:tcPr>
          <w:p w14:paraId="769B654E" w14:textId="77777777" w:rsidR="00032C7F" w:rsidRPr="00EF78EE" w:rsidRDefault="00032C7F" w:rsidP="008D3EFA">
            <w:pPr>
              <w:rPr>
                <w:rFonts w:cstheme="minorHAnsi"/>
                <w:b/>
              </w:rPr>
            </w:pPr>
          </w:p>
          <w:p w14:paraId="428A4AE9" w14:textId="77777777" w:rsidR="00F02416" w:rsidRPr="00EF78EE" w:rsidRDefault="008D3EFA" w:rsidP="008D3EFA">
            <w:pPr>
              <w:rPr>
                <w:rFonts w:cstheme="minorHAnsi"/>
                <w:b/>
              </w:rPr>
            </w:pPr>
            <w:r w:rsidRPr="00EF78EE">
              <w:rPr>
                <w:rFonts w:cstheme="minorHAnsi"/>
                <w:b/>
              </w:rPr>
              <w:t xml:space="preserve">Refugee Background Information </w:t>
            </w:r>
          </w:p>
        </w:tc>
        <w:tc>
          <w:tcPr>
            <w:tcW w:w="2500" w:type="pct"/>
          </w:tcPr>
          <w:p w14:paraId="4E68A3EF" w14:textId="77777777" w:rsidR="00032C7F" w:rsidRPr="009F33EC" w:rsidRDefault="00032C7F" w:rsidP="009F33EC">
            <w:pPr>
              <w:rPr>
                <w:rFonts w:cstheme="minorHAnsi"/>
              </w:rPr>
            </w:pPr>
          </w:p>
          <w:p w14:paraId="5A01EE29" w14:textId="50BAD660" w:rsidR="00783CFA" w:rsidRPr="00EF78EE" w:rsidRDefault="008D3EFA" w:rsidP="00B0282D">
            <w:pPr>
              <w:pStyle w:val="ListParagraph"/>
              <w:numPr>
                <w:ilvl w:val="0"/>
                <w:numId w:val="11"/>
              </w:numPr>
            </w:pPr>
            <w:r w:rsidRPr="17F26D1D">
              <w:t>U</w:t>
            </w:r>
            <w:r w:rsidR="0189F3C2" w:rsidRPr="17F26D1D">
              <w:t xml:space="preserve">nderstand the context of refugee </w:t>
            </w:r>
            <w:r w:rsidR="02DE3E47" w:rsidRPr="17F26D1D">
              <w:t xml:space="preserve">settlement, history and background contexts. Such as </w:t>
            </w:r>
            <w:r w:rsidRPr="17F26D1D">
              <w:t xml:space="preserve">religion, language skills, food, dress, cultural practices, family systems, </w:t>
            </w:r>
            <w:r w:rsidR="201A1082" w:rsidRPr="17F26D1D">
              <w:t xml:space="preserve">and </w:t>
            </w:r>
            <w:r w:rsidR="307F9E1E" w:rsidRPr="17F26D1D">
              <w:t>gender roles etc</w:t>
            </w:r>
            <w:r w:rsidR="7DD1CE5F" w:rsidRPr="17F26D1D">
              <w:t>.</w:t>
            </w:r>
            <w:r w:rsidR="307F9E1E" w:rsidRPr="17F26D1D">
              <w:t xml:space="preserve"> (Training will be provided).</w:t>
            </w:r>
          </w:p>
          <w:p w14:paraId="2612BFF4" w14:textId="0F60507D" w:rsidR="00783CFA" w:rsidRPr="00EF78EE" w:rsidRDefault="3D86DC70" w:rsidP="00B0282D">
            <w:pPr>
              <w:pStyle w:val="ListParagraph"/>
              <w:numPr>
                <w:ilvl w:val="0"/>
                <w:numId w:val="11"/>
              </w:numPr>
            </w:pPr>
            <w:r w:rsidRPr="17F26D1D">
              <w:t xml:space="preserve">Understand how to use interpreter and work with interpreter in </w:t>
            </w:r>
            <w:proofErr w:type="spellStart"/>
            <w:r w:rsidRPr="17F26D1D">
              <w:t>groupwork</w:t>
            </w:r>
            <w:proofErr w:type="spellEnd"/>
            <w:r w:rsidRPr="17F26D1D">
              <w:t xml:space="preserve"> setting. </w:t>
            </w:r>
          </w:p>
        </w:tc>
      </w:tr>
      <w:tr w:rsidR="00F02416" w:rsidRPr="00EF78EE" w14:paraId="63590A8F" w14:textId="77777777" w:rsidTr="62824C9E">
        <w:tc>
          <w:tcPr>
            <w:tcW w:w="2500" w:type="pct"/>
          </w:tcPr>
          <w:p w14:paraId="0AE38364" w14:textId="77777777" w:rsidR="00032C7F" w:rsidRPr="00EF78EE" w:rsidRDefault="00032C7F" w:rsidP="00634853">
            <w:pPr>
              <w:rPr>
                <w:rFonts w:cstheme="minorHAnsi"/>
                <w:b/>
              </w:rPr>
            </w:pPr>
          </w:p>
          <w:p w14:paraId="553442FB" w14:textId="77777777" w:rsidR="00F02416" w:rsidRPr="00EF78EE" w:rsidRDefault="008D3EFA" w:rsidP="00634853">
            <w:pPr>
              <w:rPr>
                <w:rFonts w:cstheme="minorHAnsi"/>
                <w:b/>
              </w:rPr>
            </w:pPr>
            <w:r w:rsidRPr="00EF78EE">
              <w:rPr>
                <w:rFonts w:cstheme="minorHAnsi"/>
                <w:b/>
              </w:rPr>
              <w:t>Developing relationships</w:t>
            </w:r>
          </w:p>
        </w:tc>
        <w:tc>
          <w:tcPr>
            <w:tcW w:w="2500" w:type="pct"/>
          </w:tcPr>
          <w:p w14:paraId="50FA851A" w14:textId="77777777" w:rsidR="00032C7F" w:rsidRPr="00EF78EE" w:rsidRDefault="00032C7F" w:rsidP="00032C7F">
            <w:pPr>
              <w:pStyle w:val="ListParagraph"/>
              <w:rPr>
                <w:rFonts w:cstheme="minorHAnsi"/>
              </w:rPr>
            </w:pPr>
          </w:p>
          <w:p w14:paraId="35D12231" w14:textId="77777777" w:rsidR="00F02416" w:rsidRPr="00EF78EE" w:rsidRDefault="008D3EFA" w:rsidP="00B0282D">
            <w:pPr>
              <w:pStyle w:val="ListParagraph"/>
              <w:numPr>
                <w:ilvl w:val="0"/>
                <w:numId w:val="12"/>
              </w:numPr>
              <w:rPr>
                <w:rFonts w:cstheme="minorHAnsi"/>
              </w:rPr>
            </w:pPr>
            <w:r w:rsidRPr="00EF78EE">
              <w:rPr>
                <w:rFonts w:cstheme="minorHAnsi"/>
              </w:rPr>
              <w:t xml:space="preserve">Develop collaborative and supportive working relationships with refugee individuals and families. </w:t>
            </w:r>
          </w:p>
          <w:p w14:paraId="23FD6A71" w14:textId="77777777" w:rsidR="00202647" w:rsidRDefault="008D3EFA" w:rsidP="00B0282D">
            <w:pPr>
              <w:pStyle w:val="ListParagraph"/>
              <w:numPr>
                <w:ilvl w:val="0"/>
                <w:numId w:val="12"/>
              </w:numPr>
              <w:rPr>
                <w:rFonts w:cstheme="minorHAnsi"/>
              </w:rPr>
            </w:pPr>
            <w:r w:rsidRPr="00EF78EE">
              <w:rPr>
                <w:rFonts w:cstheme="minorHAnsi"/>
              </w:rPr>
              <w:t xml:space="preserve">Develop and maintain collaborative and supportive working </w:t>
            </w:r>
            <w:r w:rsidR="00202647">
              <w:rPr>
                <w:rFonts w:cstheme="minorHAnsi"/>
              </w:rPr>
              <w:t>relationship</w:t>
            </w:r>
            <w:r w:rsidRPr="00EF78EE">
              <w:rPr>
                <w:rFonts w:cstheme="minorHAnsi"/>
              </w:rPr>
              <w:t xml:space="preserve"> with other</w:t>
            </w:r>
            <w:r w:rsidR="00202647">
              <w:rPr>
                <w:rFonts w:cstheme="minorHAnsi"/>
              </w:rPr>
              <w:t xml:space="preserve"> community organisations.</w:t>
            </w:r>
          </w:p>
          <w:p w14:paraId="33199349" w14:textId="198BBA57" w:rsidR="008D3EFA" w:rsidRPr="00EF78EE" w:rsidRDefault="00202647" w:rsidP="00B0282D">
            <w:pPr>
              <w:pStyle w:val="ListParagraph"/>
              <w:numPr>
                <w:ilvl w:val="0"/>
                <w:numId w:val="12"/>
              </w:numPr>
              <w:rPr>
                <w:rFonts w:cstheme="minorHAnsi"/>
              </w:rPr>
            </w:pPr>
            <w:r>
              <w:rPr>
                <w:rFonts w:cstheme="minorHAnsi"/>
              </w:rPr>
              <w:t>Develop and maintain collaborative and supportive working relationships with the Refugee Settlement Support Service</w:t>
            </w:r>
            <w:r w:rsidR="0044505C" w:rsidRPr="00EF78EE">
              <w:rPr>
                <w:rFonts w:cstheme="minorHAnsi"/>
              </w:rPr>
              <w:t>.</w:t>
            </w:r>
          </w:p>
          <w:p w14:paraId="43142393" w14:textId="5F997DAB" w:rsidR="00202647" w:rsidRPr="00202647" w:rsidRDefault="00783CFA" w:rsidP="00B0282D">
            <w:pPr>
              <w:pStyle w:val="ListParagraph"/>
              <w:numPr>
                <w:ilvl w:val="0"/>
                <w:numId w:val="12"/>
              </w:numPr>
              <w:rPr>
                <w:rFonts w:cstheme="minorHAnsi"/>
              </w:rPr>
            </w:pPr>
            <w:r w:rsidRPr="00EF78EE">
              <w:rPr>
                <w:rFonts w:cstheme="minorHAnsi"/>
              </w:rPr>
              <w:t>Respect the confidentiality of r</w:t>
            </w:r>
            <w:r w:rsidR="00202647">
              <w:rPr>
                <w:rFonts w:cstheme="minorHAnsi"/>
              </w:rPr>
              <w:t xml:space="preserve">efugee individuals and families. </w:t>
            </w:r>
          </w:p>
          <w:p w14:paraId="3B45E4E3" w14:textId="4AA83D36" w:rsidR="00202647" w:rsidRDefault="00202647" w:rsidP="00B0282D">
            <w:pPr>
              <w:pStyle w:val="ListParagraph"/>
              <w:numPr>
                <w:ilvl w:val="0"/>
                <w:numId w:val="12"/>
              </w:numPr>
              <w:rPr>
                <w:rFonts w:cstheme="minorHAnsi"/>
              </w:rPr>
            </w:pPr>
            <w:r>
              <w:rPr>
                <w:rFonts w:cstheme="minorHAnsi"/>
              </w:rPr>
              <w:t xml:space="preserve">Build links with </w:t>
            </w:r>
            <w:r w:rsidR="00124067">
              <w:rPr>
                <w:rFonts w:cstheme="minorHAnsi"/>
              </w:rPr>
              <w:t xml:space="preserve">former refugee families and the </w:t>
            </w:r>
            <w:r>
              <w:rPr>
                <w:rFonts w:cstheme="minorHAnsi"/>
              </w:rPr>
              <w:t>local Maori communit</w:t>
            </w:r>
            <w:r w:rsidR="00124067">
              <w:rPr>
                <w:rFonts w:cstheme="minorHAnsi"/>
              </w:rPr>
              <w:t>y, including the Hakatere Marae.</w:t>
            </w:r>
          </w:p>
          <w:p w14:paraId="0737287C" w14:textId="718CEF11" w:rsidR="00202647" w:rsidRDefault="00202647" w:rsidP="00B0282D">
            <w:pPr>
              <w:pStyle w:val="ListParagraph"/>
              <w:numPr>
                <w:ilvl w:val="0"/>
                <w:numId w:val="12"/>
              </w:numPr>
              <w:rPr>
                <w:rFonts w:cstheme="minorHAnsi"/>
              </w:rPr>
            </w:pPr>
            <w:r>
              <w:rPr>
                <w:rFonts w:cstheme="minorHAnsi"/>
              </w:rPr>
              <w:t>Build links with local migrant c</w:t>
            </w:r>
            <w:r w:rsidR="00124067">
              <w:rPr>
                <w:rFonts w:cstheme="minorHAnsi"/>
              </w:rPr>
              <w:t>ommunities and HMCC coordinator.</w:t>
            </w:r>
          </w:p>
          <w:p w14:paraId="6997EE04" w14:textId="77777777" w:rsidR="00202647" w:rsidRDefault="00202647" w:rsidP="00B0282D">
            <w:pPr>
              <w:pStyle w:val="ListParagraph"/>
              <w:numPr>
                <w:ilvl w:val="0"/>
                <w:numId w:val="12"/>
              </w:numPr>
              <w:rPr>
                <w:rFonts w:cstheme="minorHAnsi"/>
              </w:rPr>
            </w:pPr>
            <w:r>
              <w:rPr>
                <w:rFonts w:cstheme="minorHAnsi"/>
              </w:rPr>
              <w:t xml:space="preserve">Build links with local Ashburton groups and societies. </w:t>
            </w:r>
          </w:p>
          <w:p w14:paraId="293A02A3" w14:textId="4068C0FC" w:rsidR="00202647" w:rsidRPr="00EF78EE" w:rsidRDefault="00202647" w:rsidP="17F26D1D">
            <w:pPr>
              <w:pStyle w:val="ListParagraph"/>
              <w:ind w:left="1440"/>
            </w:pPr>
          </w:p>
          <w:p w14:paraId="2465757D" w14:textId="149B3AAD" w:rsidR="00202647" w:rsidRPr="00EF78EE" w:rsidRDefault="00202647" w:rsidP="17F26D1D">
            <w:pPr>
              <w:pStyle w:val="ListParagraph"/>
            </w:pPr>
          </w:p>
        </w:tc>
      </w:tr>
      <w:tr w:rsidR="17F26D1D" w14:paraId="0845E8E8" w14:textId="77777777" w:rsidTr="62824C9E">
        <w:tc>
          <w:tcPr>
            <w:tcW w:w="4508" w:type="dxa"/>
          </w:tcPr>
          <w:p w14:paraId="338C1EA7" w14:textId="64DDDA66" w:rsidR="17F26D1D" w:rsidRDefault="17F26D1D" w:rsidP="17F26D1D">
            <w:pPr>
              <w:rPr>
                <w:b/>
                <w:bCs/>
              </w:rPr>
            </w:pPr>
          </w:p>
          <w:p w14:paraId="0F387474" w14:textId="4A682FBE" w:rsidR="6AA66855" w:rsidRDefault="6AA66855" w:rsidP="17F26D1D">
            <w:pPr>
              <w:rPr>
                <w:b/>
                <w:bCs/>
              </w:rPr>
            </w:pPr>
            <w:r w:rsidRPr="17F26D1D">
              <w:rPr>
                <w:b/>
                <w:bCs/>
              </w:rPr>
              <w:t>Former Refugee Support Group</w:t>
            </w:r>
            <w:r w:rsidR="0921F242" w:rsidRPr="17F26D1D">
              <w:rPr>
                <w:b/>
                <w:bCs/>
              </w:rPr>
              <w:t xml:space="preserve"> </w:t>
            </w:r>
          </w:p>
          <w:p w14:paraId="09B4040C" w14:textId="45D72D3B" w:rsidR="0921F242" w:rsidRDefault="0921F242" w:rsidP="17F26D1D">
            <w:pPr>
              <w:rPr>
                <w:b/>
                <w:bCs/>
              </w:rPr>
            </w:pPr>
            <w:r w:rsidRPr="17F26D1D">
              <w:rPr>
                <w:b/>
                <w:bCs/>
              </w:rPr>
              <w:t xml:space="preserve">1 </w:t>
            </w:r>
            <w:proofErr w:type="spellStart"/>
            <w:r w:rsidRPr="17F26D1D">
              <w:rPr>
                <w:b/>
                <w:bCs/>
              </w:rPr>
              <w:t>Mens</w:t>
            </w:r>
            <w:proofErr w:type="spellEnd"/>
            <w:r w:rsidRPr="17F26D1D">
              <w:rPr>
                <w:b/>
                <w:bCs/>
              </w:rPr>
              <w:t xml:space="preserve"> Group </w:t>
            </w:r>
          </w:p>
          <w:p w14:paraId="257A2656" w14:textId="1B6BB30F" w:rsidR="0921F242" w:rsidRDefault="0921F242" w:rsidP="17F26D1D">
            <w:pPr>
              <w:rPr>
                <w:b/>
                <w:bCs/>
              </w:rPr>
            </w:pPr>
            <w:r w:rsidRPr="17F26D1D">
              <w:rPr>
                <w:b/>
                <w:bCs/>
              </w:rPr>
              <w:t xml:space="preserve">1 </w:t>
            </w:r>
            <w:proofErr w:type="spellStart"/>
            <w:r w:rsidRPr="17F26D1D">
              <w:rPr>
                <w:b/>
                <w:bCs/>
              </w:rPr>
              <w:t>Womens</w:t>
            </w:r>
            <w:proofErr w:type="spellEnd"/>
            <w:r w:rsidRPr="17F26D1D">
              <w:rPr>
                <w:b/>
                <w:bCs/>
              </w:rPr>
              <w:t xml:space="preserve"> Group</w:t>
            </w:r>
          </w:p>
          <w:p w14:paraId="16C5BE42" w14:textId="76C885D2" w:rsidR="17F26D1D" w:rsidRDefault="17F26D1D" w:rsidP="17F26D1D">
            <w:pPr>
              <w:rPr>
                <w:b/>
                <w:bCs/>
              </w:rPr>
            </w:pPr>
          </w:p>
          <w:p w14:paraId="232BA5A4" w14:textId="095F5F20" w:rsidR="17F26D1D" w:rsidRDefault="17F26D1D" w:rsidP="17F26D1D">
            <w:pPr>
              <w:rPr>
                <w:b/>
                <w:bCs/>
              </w:rPr>
            </w:pPr>
          </w:p>
        </w:tc>
        <w:tc>
          <w:tcPr>
            <w:tcW w:w="4508" w:type="dxa"/>
          </w:tcPr>
          <w:p w14:paraId="2542A898" w14:textId="432A99A3" w:rsidR="17F26D1D" w:rsidRDefault="17F26D1D" w:rsidP="17F26D1D">
            <w:pPr>
              <w:pStyle w:val="ListParagraph"/>
            </w:pPr>
          </w:p>
          <w:p w14:paraId="61D2BED2" w14:textId="44E8A722" w:rsidR="5D3A3EAD" w:rsidRDefault="5D3A3EAD" w:rsidP="17F26D1D">
            <w:pPr>
              <w:pStyle w:val="ListParagraph"/>
            </w:pPr>
            <w:r w:rsidRPr="17F26D1D">
              <w:t xml:space="preserve">To set up and run Former Refugee Support Groups, 1 for men and 1 for women. </w:t>
            </w:r>
          </w:p>
          <w:p w14:paraId="1EFA7B3A" w14:textId="7DAFD35B" w:rsidR="6AA66855" w:rsidRDefault="2736E8F5" w:rsidP="17F26D1D">
            <w:pPr>
              <w:spacing w:line="257" w:lineRule="auto"/>
              <w:rPr>
                <w:rFonts w:ascii="Calibri" w:eastAsia="Calibri" w:hAnsi="Calibri" w:cs="Calibri"/>
                <w:lang w:val="en-US"/>
              </w:rPr>
            </w:pPr>
            <w:r w:rsidRPr="62824C9E">
              <w:t xml:space="preserve">       -     </w:t>
            </w:r>
            <w:r w:rsidR="6F2965F2" w:rsidRPr="62824C9E">
              <w:t xml:space="preserve"> </w:t>
            </w:r>
            <w:r w:rsidRPr="62824C9E">
              <w:rPr>
                <w:rFonts w:ascii="Calibri" w:eastAsia="Calibri" w:hAnsi="Calibri" w:cs="Calibri"/>
                <w:lang w:val="en-US"/>
              </w:rPr>
              <w:t xml:space="preserve">The aim of the Refugee Support </w:t>
            </w:r>
            <w:r w:rsidR="002A5C0E" w:rsidRPr="62824C9E">
              <w:rPr>
                <w:rFonts w:ascii="Calibri" w:eastAsia="Calibri" w:hAnsi="Calibri" w:cs="Calibri"/>
                <w:lang w:val="en-US"/>
              </w:rPr>
              <w:t>Group is</w:t>
            </w:r>
            <w:r w:rsidRPr="62824C9E">
              <w:rPr>
                <w:rFonts w:ascii="Calibri" w:eastAsia="Calibri" w:hAnsi="Calibri" w:cs="Calibri"/>
                <w:lang w:val="en-US"/>
              </w:rPr>
              <w:t xml:space="preserve"> to provide an opportunity for </w:t>
            </w:r>
            <w:r w:rsidR="56F24FAE" w:rsidRPr="62824C9E">
              <w:rPr>
                <w:rFonts w:ascii="Calibri" w:eastAsia="Calibri" w:hAnsi="Calibri" w:cs="Calibri"/>
                <w:lang w:val="en-US"/>
              </w:rPr>
              <w:t xml:space="preserve">former </w:t>
            </w:r>
            <w:r w:rsidR="14E077C2" w:rsidRPr="62824C9E">
              <w:rPr>
                <w:rFonts w:ascii="Calibri" w:eastAsia="Calibri" w:hAnsi="Calibri" w:cs="Calibri"/>
                <w:lang w:val="en-US"/>
              </w:rPr>
              <w:t xml:space="preserve">               </w:t>
            </w:r>
            <w:r w:rsidR="5BD4A467" w:rsidRPr="62824C9E">
              <w:rPr>
                <w:rFonts w:ascii="Calibri" w:eastAsia="Calibri" w:hAnsi="Calibri" w:cs="Calibri"/>
                <w:lang w:val="en-US"/>
              </w:rPr>
              <w:t xml:space="preserve"> </w:t>
            </w:r>
            <w:r w:rsidR="14E077C2" w:rsidRPr="62824C9E">
              <w:rPr>
                <w:rFonts w:ascii="Calibri" w:eastAsia="Calibri" w:hAnsi="Calibri" w:cs="Calibri"/>
                <w:lang w:val="en-US"/>
              </w:rPr>
              <w:t>r</w:t>
            </w:r>
            <w:r w:rsidR="56F24FAE" w:rsidRPr="62824C9E">
              <w:rPr>
                <w:rFonts w:ascii="Calibri" w:eastAsia="Calibri" w:hAnsi="Calibri" w:cs="Calibri"/>
                <w:lang w:val="en-US"/>
              </w:rPr>
              <w:t>efugee p</w:t>
            </w:r>
            <w:r w:rsidRPr="62824C9E">
              <w:rPr>
                <w:rFonts w:ascii="Calibri" w:eastAsia="Calibri" w:hAnsi="Calibri" w:cs="Calibri"/>
                <w:lang w:val="en-US"/>
              </w:rPr>
              <w:t>arents, in a supported</w:t>
            </w:r>
            <w:r w:rsidR="3EC7AA5B" w:rsidRPr="62824C9E">
              <w:rPr>
                <w:rFonts w:ascii="Calibri" w:eastAsia="Calibri" w:hAnsi="Calibri" w:cs="Calibri"/>
                <w:lang w:val="en-US"/>
              </w:rPr>
              <w:t xml:space="preserve"> </w:t>
            </w:r>
            <w:r w:rsidR="2A75FD61" w:rsidRPr="62824C9E">
              <w:rPr>
                <w:rFonts w:ascii="Calibri" w:eastAsia="Calibri" w:hAnsi="Calibri" w:cs="Calibri"/>
                <w:lang w:val="en-US"/>
              </w:rPr>
              <w:t xml:space="preserve">group </w:t>
            </w:r>
            <w:proofErr w:type="gramStart"/>
            <w:r w:rsidR="702B8E1B" w:rsidRPr="62824C9E">
              <w:rPr>
                <w:rFonts w:ascii="Calibri" w:eastAsia="Calibri" w:hAnsi="Calibri" w:cs="Calibri"/>
                <w:lang w:val="en-US"/>
              </w:rPr>
              <w:t>setting</w:t>
            </w:r>
            <w:r w:rsidR="002A5C0E">
              <w:rPr>
                <w:rFonts w:ascii="Calibri" w:eastAsia="Calibri" w:hAnsi="Calibri" w:cs="Calibri"/>
                <w:lang w:val="en-US"/>
              </w:rPr>
              <w:t>,:</w:t>
            </w:r>
            <w:proofErr w:type="gramEnd"/>
            <w:r w:rsidR="4F7CF993" w:rsidRPr="62824C9E">
              <w:rPr>
                <w:rFonts w:ascii="Calibri" w:eastAsia="Calibri" w:hAnsi="Calibri" w:cs="Calibri"/>
                <w:lang w:val="en-US"/>
              </w:rPr>
              <w:t xml:space="preserve"> </w:t>
            </w:r>
            <w:r w:rsidR="2A75FD61" w:rsidRPr="62824C9E">
              <w:rPr>
                <w:rFonts w:ascii="Calibri" w:eastAsia="Calibri" w:hAnsi="Calibri" w:cs="Calibri"/>
                <w:lang w:val="en-US"/>
              </w:rPr>
              <w:t xml:space="preserve">       </w:t>
            </w:r>
            <w:r w:rsidR="516913EA" w:rsidRPr="62824C9E">
              <w:rPr>
                <w:rFonts w:ascii="Calibri" w:eastAsia="Calibri" w:hAnsi="Calibri" w:cs="Calibri"/>
                <w:lang w:val="en-US"/>
              </w:rPr>
              <w:t xml:space="preserve"> </w:t>
            </w:r>
            <w:r w:rsidR="161C519D" w:rsidRPr="62824C9E">
              <w:rPr>
                <w:rFonts w:ascii="Calibri" w:eastAsia="Calibri" w:hAnsi="Calibri" w:cs="Calibri"/>
                <w:lang w:val="en-US"/>
              </w:rPr>
              <w:t xml:space="preserve">  </w:t>
            </w:r>
            <w:r w:rsidR="29D20629" w:rsidRPr="62824C9E">
              <w:rPr>
                <w:rFonts w:ascii="Calibri" w:eastAsia="Calibri" w:hAnsi="Calibri" w:cs="Calibri"/>
                <w:lang w:val="en-US"/>
              </w:rPr>
              <w:t xml:space="preserve">           </w:t>
            </w:r>
            <w:r w:rsidR="5AEB2146" w:rsidRPr="62824C9E">
              <w:rPr>
                <w:rFonts w:ascii="Calibri" w:eastAsia="Calibri" w:hAnsi="Calibri" w:cs="Calibri"/>
                <w:lang w:val="en-US"/>
              </w:rPr>
              <w:t xml:space="preserve">  </w:t>
            </w:r>
          </w:p>
          <w:p w14:paraId="049681DC" w14:textId="5D4C44B7" w:rsidR="6AA66855" w:rsidRDefault="6AA66855" w:rsidP="17F26D1D">
            <w:pPr>
              <w:pStyle w:val="ListParagraph"/>
              <w:numPr>
                <w:ilvl w:val="0"/>
                <w:numId w:val="7"/>
              </w:numPr>
              <w:spacing w:line="257" w:lineRule="auto"/>
              <w:rPr>
                <w:rFonts w:ascii="Calibri" w:eastAsia="Calibri" w:hAnsi="Calibri" w:cs="Calibri"/>
                <w:lang w:val="en-US"/>
              </w:rPr>
            </w:pPr>
            <w:r w:rsidRPr="17F26D1D">
              <w:rPr>
                <w:rFonts w:ascii="Calibri" w:eastAsia="Calibri" w:hAnsi="Calibri" w:cs="Calibri"/>
                <w:lang w:val="en-US"/>
              </w:rPr>
              <w:t>To</w:t>
            </w:r>
            <w:r w:rsidR="002A5C0E">
              <w:rPr>
                <w:rFonts w:ascii="Calibri" w:eastAsia="Calibri" w:hAnsi="Calibri" w:cs="Calibri"/>
                <w:lang w:val="en-US"/>
              </w:rPr>
              <w:t>,</w:t>
            </w:r>
            <w:r w:rsidRPr="17F26D1D">
              <w:rPr>
                <w:rFonts w:ascii="Calibri" w:eastAsia="Calibri" w:hAnsi="Calibri" w:cs="Calibri"/>
                <w:lang w:val="en-US"/>
              </w:rPr>
              <w:t xml:space="preserve"> share their settlement experience, challenges, and successes. </w:t>
            </w:r>
          </w:p>
          <w:p w14:paraId="388BFD39" w14:textId="51F507A8" w:rsidR="6AA66855" w:rsidRDefault="6AA66855" w:rsidP="17F26D1D">
            <w:pPr>
              <w:pStyle w:val="ListParagraph"/>
              <w:numPr>
                <w:ilvl w:val="0"/>
                <w:numId w:val="7"/>
              </w:numPr>
              <w:spacing w:line="257" w:lineRule="auto"/>
              <w:rPr>
                <w:rFonts w:ascii="Calibri" w:eastAsia="Calibri" w:hAnsi="Calibri" w:cs="Calibri"/>
                <w:lang w:val="en-US"/>
              </w:rPr>
            </w:pPr>
            <w:r w:rsidRPr="17F26D1D">
              <w:rPr>
                <w:rFonts w:ascii="Calibri" w:eastAsia="Calibri" w:hAnsi="Calibri" w:cs="Calibri"/>
                <w:lang w:val="en-US"/>
              </w:rPr>
              <w:t>T</w:t>
            </w:r>
            <w:r w:rsidR="0757AEB5" w:rsidRPr="17F26D1D">
              <w:rPr>
                <w:rFonts w:ascii="Calibri" w:eastAsia="Calibri" w:hAnsi="Calibri" w:cs="Calibri"/>
                <w:lang w:val="en-US"/>
              </w:rPr>
              <w:t>o</w:t>
            </w:r>
            <w:r w:rsidR="002A5C0E">
              <w:rPr>
                <w:rFonts w:ascii="Calibri" w:eastAsia="Calibri" w:hAnsi="Calibri" w:cs="Calibri"/>
                <w:lang w:val="en-US"/>
              </w:rPr>
              <w:t>,</w:t>
            </w:r>
            <w:r w:rsidR="0757AEB5" w:rsidRPr="17F26D1D">
              <w:rPr>
                <w:rFonts w:ascii="Calibri" w:eastAsia="Calibri" w:hAnsi="Calibri" w:cs="Calibri"/>
                <w:lang w:val="en-US"/>
              </w:rPr>
              <w:t xml:space="preserve"> </w:t>
            </w:r>
            <w:r w:rsidRPr="17F26D1D">
              <w:rPr>
                <w:rFonts w:ascii="Calibri" w:eastAsia="Calibri" w:hAnsi="Calibri" w:cs="Calibri"/>
                <w:lang w:val="en-US"/>
              </w:rPr>
              <w:t xml:space="preserve">strengthen the wellbeing of </w:t>
            </w:r>
            <w:r w:rsidR="28053C1C" w:rsidRPr="17F26D1D">
              <w:rPr>
                <w:rFonts w:ascii="Calibri" w:eastAsia="Calibri" w:hAnsi="Calibri" w:cs="Calibri"/>
                <w:lang w:val="en-US"/>
              </w:rPr>
              <w:t xml:space="preserve">themselves and </w:t>
            </w:r>
            <w:r w:rsidR="367552D5" w:rsidRPr="17F26D1D">
              <w:rPr>
                <w:rFonts w:ascii="Calibri" w:eastAsia="Calibri" w:hAnsi="Calibri" w:cs="Calibri"/>
                <w:lang w:val="en-US"/>
              </w:rPr>
              <w:t xml:space="preserve">their </w:t>
            </w:r>
            <w:r w:rsidRPr="17F26D1D">
              <w:rPr>
                <w:rFonts w:ascii="Calibri" w:eastAsia="Calibri" w:hAnsi="Calibri" w:cs="Calibri"/>
                <w:lang w:val="en-US"/>
              </w:rPr>
              <w:t>families</w:t>
            </w:r>
            <w:r w:rsidR="0DBE4519" w:rsidRPr="17F26D1D">
              <w:rPr>
                <w:rFonts w:ascii="Calibri" w:eastAsia="Calibri" w:hAnsi="Calibri" w:cs="Calibri"/>
                <w:lang w:val="en-US"/>
              </w:rPr>
              <w:t xml:space="preserve">, by </w:t>
            </w:r>
          </w:p>
          <w:p w14:paraId="3F658E08" w14:textId="3750F33D" w:rsidR="6AA66855" w:rsidRDefault="2736E8F5" w:rsidP="17F26D1D">
            <w:pPr>
              <w:spacing w:line="257" w:lineRule="auto"/>
              <w:ind w:left="720"/>
              <w:rPr>
                <w:rFonts w:ascii="Calibri" w:eastAsia="Calibri" w:hAnsi="Calibri" w:cs="Calibri"/>
                <w:lang w:val="en-US"/>
              </w:rPr>
            </w:pPr>
            <w:r w:rsidRPr="62824C9E">
              <w:rPr>
                <w:rFonts w:ascii="Calibri" w:eastAsia="Calibri" w:hAnsi="Calibri" w:cs="Calibri"/>
                <w:lang w:val="en-US"/>
              </w:rPr>
              <w:t>encourag</w:t>
            </w:r>
            <w:r w:rsidR="5C16AF33" w:rsidRPr="62824C9E">
              <w:rPr>
                <w:rFonts w:ascii="Calibri" w:eastAsia="Calibri" w:hAnsi="Calibri" w:cs="Calibri"/>
                <w:lang w:val="en-US"/>
              </w:rPr>
              <w:t>ing</w:t>
            </w:r>
            <w:r w:rsidRPr="62824C9E">
              <w:rPr>
                <w:rFonts w:ascii="Calibri" w:eastAsia="Calibri" w:hAnsi="Calibri" w:cs="Calibri"/>
                <w:lang w:val="en-US"/>
              </w:rPr>
              <w:t xml:space="preserve"> </w:t>
            </w:r>
            <w:r w:rsidR="5BE4BD61" w:rsidRPr="62824C9E">
              <w:rPr>
                <w:rFonts w:ascii="Calibri" w:eastAsia="Calibri" w:hAnsi="Calibri" w:cs="Calibri"/>
                <w:lang w:val="en-US"/>
              </w:rPr>
              <w:t xml:space="preserve">and </w:t>
            </w:r>
            <w:r w:rsidR="0E704F6F" w:rsidRPr="62824C9E">
              <w:rPr>
                <w:rFonts w:ascii="Calibri" w:eastAsia="Calibri" w:hAnsi="Calibri" w:cs="Calibri"/>
                <w:lang w:val="en-US"/>
              </w:rPr>
              <w:t>providing e</w:t>
            </w:r>
            <w:r w:rsidR="5BE4BD61" w:rsidRPr="62824C9E">
              <w:rPr>
                <w:rFonts w:ascii="Calibri" w:eastAsia="Calibri" w:hAnsi="Calibri" w:cs="Calibri"/>
                <w:lang w:val="en-US"/>
              </w:rPr>
              <w:t>ducati</w:t>
            </w:r>
            <w:r w:rsidR="7E054273" w:rsidRPr="62824C9E">
              <w:rPr>
                <w:rFonts w:ascii="Calibri" w:eastAsia="Calibri" w:hAnsi="Calibri" w:cs="Calibri"/>
                <w:lang w:val="en-US"/>
              </w:rPr>
              <w:t>on</w:t>
            </w:r>
            <w:r w:rsidR="5BE4BD61" w:rsidRPr="62824C9E">
              <w:rPr>
                <w:rFonts w:ascii="Calibri" w:eastAsia="Calibri" w:hAnsi="Calibri" w:cs="Calibri"/>
                <w:lang w:val="en-US"/>
              </w:rPr>
              <w:t xml:space="preserve"> </w:t>
            </w:r>
            <w:r w:rsidR="0C3BBA3B" w:rsidRPr="62824C9E">
              <w:rPr>
                <w:rFonts w:ascii="Calibri" w:eastAsia="Calibri" w:hAnsi="Calibri" w:cs="Calibri"/>
                <w:lang w:val="en-US"/>
              </w:rPr>
              <w:t>t</w:t>
            </w:r>
            <w:r w:rsidR="13EB6AE0" w:rsidRPr="62824C9E">
              <w:rPr>
                <w:rFonts w:ascii="Calibri" w:eastAsia="Calibri" w:hAnsi="Calibri" w:cs="Calibri"/>
                <w:lang w:val="en-US"/>
              </w:rPr>
              <w:t>o parents</w:t>
            </w:r>
            <w:r w:rsidR="5AC4B533" w:rsidRPr="62824C9E">
              <w:rPr>
                <w:rFonts w:ascii="Calibri" w:eastAsia="Calibri" w:hAnsi="Calibri" w:cs="Calibri"/>
                <w:lang w:val="en-US"/>
              </w:rPr>
              <w:t xml:space="preserve"> </w:t>
            </w:r>
            <w:r w:rsidR="1DE75C8E" w:rsidRPr="62824C9E">
              <w:rPr>
                <w:rFonts w:ascii="Calibri" w:eastAsia="Calibri" w:hAnsi="Calibri" w:cs="Calibri"/>
                <w:lang w:val="en-US"/>
              </w:rPr>
              <w:t xml:space="preserve">on </w:t>
            </w:r>
            <w:r w:rsidR="025DE5AA" w:rsidRPr="62824C9E">
              <w:rPr>
                <w:rFonts w:ascii="Calibri" w:eastAsia="Calibri" w:hAnsi="Calibri" w:cs="Calibri"/>
                <w:lang w:val="en-US"/>
              </w:rPr>
              <w:t>ways to</w:t>
            </w:r>
            <w:r w:rsidRPr="62824C9E">
              <w:rPr>
                <w:rFonts w:ascii="Calibri" w:eastAsia="Calibri" w:hAnsi="Calibri" w:cs="Calibri"/>
                <w:lang w:val="en-US"/>
              </w:rPr>
              <w:t xml:space="preserve"> </w:t>
            </w:r>
            <w:r w:rsidR="4631ECF1" w:rsidRPr="62824C9E">
              <w:rPr>
                <w:rFonts w:ascii="Calibri" w:eastAsia="Calibri" w:hAnsi="Calibri" w:cs="Calibri"/>
                <w:lang w:val="en-US"/>
              </w:rPr>
              <w:t xml:space="preserve">create </w:t>
            </w:r>
            <w:r w:rsidRPr="62824C9E">
              <w:rPr>
                <w:rFonts w:ascii="Calibri" w:eastAsia="Calibri" w:hAnsi="Calibri" w:cs="Calibri"/>
                <w:lang w:val="en-US"/>
              </w:rPr>
              <w:t>safe and healthy homes</w:t>
            </w:r>
            <w:r w:rsidR="076F9951" w:rsidRPr="62824C9E">
              <w:rPr>
                <w:rFonts w:ascii="Calibri" w:eastAsia="Calibri" w:hAnsi="Calibri" w:cs="Calibri"/>
                <w:lang w:val="en-US"/>
              </w:rPr>
              <w:t xml:space="preserve">; </w:t>
            </w:r>
            <w:r w:rsidRPr="62824C9E">
              <w:rPr>
                <w:rFonts w:ascii="Calibri" w:eastAsia="Calibri" w:hAnsi="Calibri" w:cs="Calibri"/>
                <w:lang w:val="en-US"/>
              </w:rPr>
              <w:t xml:space="preserve">homes focused on good health and positive parenting practices and free from violence. </w:t>
            </w:r>
          </w:p>
          <w:p w14:paraId="4B1918BF" w14:textId="36181357" w:rsidR="794B793D" w:rsidRDefault="794B793D" w:rsidP="17F26D1D">
            <w:pPr>
              <w:pStyle w:val="ListParagraph"/>
              <w:numPr>
                <w:ilvl w:val="0"/>
                <w:numId w:val="7"/>
              </w:numPr>
              <w:spacing w:line="257" w:lineRule="auto"/>
              <w:rPr>
                <w:rFonts w:ascii="Calibri" w:eastAsia="Calibri" w:hAnsi="Calibri" w:cs="Calibri"/>
                <w:lang w:val="en-US"/>
              </w:rPr>
            </w:pPr>
            <w:r w:rsidRPr="17F26D1D">
              <w:rPr>
                <w:rFonts w:ascii="Calibri" w:eastAsia="Calibri" w:hAnsi="Calibri" w:cs="Calibri"/>
                <w:lang w:val="en-US"/>
              </w:rPr>
              <w:t>T</w:t>
            </w:r>
            <w:r w:rsidR="6AA66855" w:rsidRPr="17F26D1D">
              <w:rPr>
                <w:rFonts w:ascii="Calibri" w:eastAsia="Calibri" w:hAnsi="Calibri" w:cs="Calibri"/>
                <w:lang w:val="en-US"/>
              </w:rPr>
              <w:t xml:space="preserve">o provide information and further education on topics that are relevant to former refugee families as they begin their new lives in New Zealand, Ashburton. </w:t>
            </w:r>
          </w:p>
          <w:p w14:paraId="1CF2DABF" w14:textId="52225AD9" w:rsidR="17F26D1D" w:rsidRDefault="17F26D1D" w:rsidP="17F26D1D">
            <w:pPr>
              <w:spacing w:line="257" w:lineRule="auto"/>
              <w:rPr>
                <w:rFonts w:ascii="Calibri" w:eastAsia="Calibri" w:hAnsi="Calibri" w:cs="Calibri"/>
                <w:lang w:val="en-US"/>
              </w:rPr>
            </w:pPr>
          </w:p>
          <w:p w14:paraId="2952441F" w14:textId="19EB114E" w:rsidR="05E78A83" w:rsidRDefault="05E78A83" w:rsidP="17F26D1D">
            <w:pPr>
              <w:spacing w:line="257" w:lineRule="auto"/>
              <w:rPr>
                <w:rFonts w:ascii="Calibri" w:eastAsia="Calibri" w:hAnsi="Calibri" w:cs="Calibri"/>
                <w:lang w:val="en-US"/>
              </w:rPr>
            </w:pPr>
            <w:r w:rsidRPr="17F26D1D">
              <w:rPr>
                <w:rFonts w:ascii="Calibri" w:eastAsia="Calibri" w:hAnsi="Calibri" w:cs="Calibri"/>
                <w:lang w:val="en-US"/>
              </w:rPr>
              <w:t>Group Structur</w:t>
            </w:r>
            <w:r w:rsidR="62FF13C1" w:rsidRPr="17F26D1D">
              <w:rPr>
                <w:rFonts w:ascii="Calibri" w:eastAsia="Calibri" w:hAnsi="Calibri" w:cs="Calibri"/>
                <w:lang w:val="en-US"/>
              </w:rPr>
              <w:t xml:space="preserve">e: </w:t>
            </w:r>
          </w:p>
          <w:p w14:paraId="441E50D8" w14:textId="322459DD" w:rsidR="62FF13C1" w:rsidRDefault="62FF13C1" w:rsidP="17F26D1D">
            <w:pPr>
              <w:spacing w:line="257" w:lineRule="auto"/>
              <w:rPr>
                <w:rFonts w:ascii="Calibri" w:eastAsia="Calibri" w:hAnsi="Calibri" w:cs="Calibri"/>
                <w:lang w:val="en-US"/>
              </w:rPr>
            </w:pPr>
            <w:r w:rsidRPr="17F26D1D">
              <w:rPr>
                <w:rFonts w:ascii="Calibri" w:eastAsia="Calibri" w:hAnsi="Calibri" w:cs="Calibri"/>
                <w:lang w:val="en-US"/>
              </w:rPr>
              <w:t xml:space="preserve">       </w:t>
            </w:r>
          </w:p>
          <w:p w14:paraId="75A0BF1B" w14:textId="1EDA0012" w:rsidR="05E78A83" w:rsidRDefault="3D7A6892" w:rsidP="17F26D1D">
            <w:pPr>
              <w:pStyle w:val="ListParagraph"/>
              <w:numPr>
                <w:ilvl w:val="0"/>
                <w:numId w:val="5"/>
              </w:numPr>
              <w:spacing w:line="257" w:lineRule="auto"/>
              <w:rPr>
                <w:rFonts w:ascii="Calibri" w:eastAsia="Calibri" w:hAnsi="Calibri" w:cs="Calibri"/>
                <w:lang w:val="en-US"/>
              </w:rPr>
            </w:pPr>
            <w:r w:rsidRPr="62824C9E">
              <w:rPr>
                <w:rFonts w:ascii="Calibri" w:eastAsia="Calibri" w:hAnsi="Calibri" w:cs="Calibri"/>
                <w:lang w:val="en-US"/>
              </w:rPr>
              <w:t xml:space="preserve">Proposal to be reviewed: </w:t>
            </w:r>
            <w:r w:rsidR="215F7BE9" w:rsidRPr="62824C9E">
              <w:rPr>
                <w:rFonts w:ascii="Calibri" w:eastAsia="Calibri" w:hAnsi="Calibri" w:cs="Calibri"/>
                <w:lang w:val="en-US"/>
              </w:rPr>
              <w:t>T</w:t>
            </w:r>
            <w:r w:rsidR="2736E8F5" w:rsidRPr="62824C9E">
              <w:rPr>
                <w:rFonts w:ascii="Calibri" w:eastAsia="Calibri" w:hAnsi="Calibri" w:cs="Calibri"/>
                <w:lang w:val="en-US"/>
              </w:rPr>
              <w:t xml:space="preserve">wo </w:t>
            </w:r>
            <w:r w:rsidR="6B22E1A6" w:rsidRPr="62824C9E">
              <w:rPr>
                <w:rFonts w:ascii="Calibri" w:eastAsia="Calibri" w:hAnsi="Calibri" w:cs="Calibri"/>
                <w:lang w:val="en-US"/>
              </w:rPr>
              <w:t xml:space="preserve">X </w:t>
            </w:r>
            <w:r w:rsidR="2736E8F5" w:rsidRPr="62824C9E">
              <w:rPr>
                <w:rFonts w:ascii="Calibri" w:eastAsia="Calibri" w:hAnsi="Calibri" w:cs="Calibri"/>
                <w:lang w:val="en-US"/>
              </w:rPr>
              <w:t xml:space="preserve">12 weekly group sessions, one for women and one for men (as is culturally appropriate for Afghan communities), over </w:t>
            </w:r>
            <w:r w:rsidR="36CBDEF9" w:rsidRPr="62824C9E">
              <w:rPr>
                <w:rFonts w:ascii="Calibri" w:eastAsia="Calibri" w:hAnsi="Calibri" w:cs="Calibri"/>
                <w:lang w:val="en-US"/>
              </w:rPr>
              <w:t xml:space="preserve">(approximately) a </w:t>
            </w:r>
            <w:r w:rsidR="2736E8F5" w:rsidRPr="62824C9E">
              <w:rPr>
                <w:rFonts w:ascii="Calibri" w:eastAsia="Calibri" w:hAnsi="Calibri" w:cs="Calibri"/>
                <w:lang w:val="en-US"/>
              </w:rPr>
              <w:t>3-month period.</w:t>
            </w:r>
          </w:p>
          <w:p w14:paraId="217A4AE1" w14:textId="00FC8315" w:rsidR="7ED3BE24" w:rsidRDefault="7ED3BE24" w:rsidP="17F26D1D">
            <w:pPr>
              <w:pStyle w:val="ListParagraph"/>
              <w:numPr>
                <w:ilvl w:val="0"/>
                <w:numId w:val="5"/>
              </w:numPr>
              <w:spacing w:line="257" w:lineRule="auto"/>
              <w:rPr>
                <w:rFonts w:ascii="Calibri" w:eastAsia="Calibri" w:hAnsi="Calibri" w:cs="Calibri"/>
                <w:lang w:val="en-US"/>
              </w:rPr>
            </w:pPr>
            <w:r w:rsidRPr="17F26D1D">
              <w:rPr>
                <w:rFonts w:ascii="Calibri" w:eastAsia="Calibri" w:hAnsi="Calibri" w:cs="Calibri"/>
                <w:lang w:val="en-US"/>
              </w:rPr>
              <w:t>G</w:t>
            </w:r>
            <w:r w:rsidR="6AA66855" w:rsidRPr="17F26D1D">
              <w:rPr>
                <w:rFonts w:ascii="Calibri" w:eastAsia="Calibri" w:hAnsi="Calibri" w:cs="Calibri"/>
                <w:lang w:val="en-US"/>
              </w:rPr>
              <w:t xml:space="preserve">roup sessions </w:t>
            </w:r>
            <w:r w:rsidR="2A259460" w:rsidRPr="17F26D1D">
              <w:rPr>
                <w:rFonts w:ascii="Calibri" w:eastAsia="Calibri" w:hAnsi="Calibri" w:cs="Calibri"/>
                <w:lang w:val="en-US"/>
              </w:rPr>
              <w:t>led and</w:t>
            </w:r>
            <w:r w:rsidR="6AA66855" w:rsidRPr="17F26D1D">
              <w:rPr>
                <w:rFonts w:ascii="Calibri" w:eastAsia="Calibri" w:hAnsi="Calibri" w:cs="Calibri"/>
                <w:lang w:val="en-US"/>
              </w:rPr>
              <w:t xml:space="preserve"> facilitated by the Family Engagement Support Worker plus an interpreter. </w:t>
            </w:r>
          </w:p>
          <w:p w14:paraId="5C27041F" w14:textId="644235A5" w:rsidR="6AA66855" w:rsidRDefault="6AA66855" w:rsidP="17F26D1D">
            <w:pPr>
              <w:pStyle w:val="ListParagraph"/>
              <w:numPr>
                <w:ilvl w:val="0"/>
                <w:numId w:val="5"/>
              </w:numPr>
              <w:spacing w:line="257" w:lineRule="auto"/>
              <w:rPr>
                <w:rFonts w:ascii="Calibri" w:eastAsia="Calibri" w:hAnsi="Calibri" w:cs="Calibri"/>
                <w:lang w:val="en-US"/>
              </w:rPr>
            </w:pPr>
            <w:r w:rsidRPr="17F26D1D">
              <w:rPr>
                <w:rFonts w:ascii="Calibri" w:eastAsia="Calibri" w:hAnsi="Calibri" w:cs="Calibri"/>
                <w:lang w:val="en-US"/>
              </w:rPr>
              <w:t xml:space="preserve">The group facilitation would incorporate both open and </w:t>
            </w:r>
            <w:r w:rsidR="25F064E8" w:rsidRPr="17F26D1D">
              <w:rPr>
                <w:rFonts w:ascii="Calibri" w:eastAsia="Calibri" w:hAnsi="Calibri" w:cs="Calibri"/>
                <w:lang w:val="en-US"/>
              </w:rPr>
              <w:t>group-led</w:t>
            </w:r>
            <w:r w:rsidRPr="17F26D1D">
              <w:rPr>
                <w:rFonts w:ascii="Calibri" w:eastAsia="Calibri" w:hAnsi="Calibri" w:cs="Calibri"/>
                <w:lang w:val="en-US"/>
              </w:rPr>
              <w:t xml:space="preserve"> discussions as well as the introduction of educational components that the group feel would be relevant and helpful for them (i.e. women’s health issues, employment culture, immigration info, family violence, parenting,</w:t>
            </w:r>
            <w:r w:rsidR="0EA965A5" w:rsidRPr="17F26D1D">
              <w:rPr>
                <w:rFonts w:ascii="Calibri" w:eastAsia="Calibri" w:hAnsi="Calibri" w:cs="Calibri"/>
                <w:lang w:val="en-US"/>
              </w:rPr>
              <w:t xml:space="preserve"> NZ law, </w:t>
            </w:r>
            <w:r w:rsidRPr="17F26D1D">
              <w:rPr>
                <w:rFonts w:ascii="Calibri" w:eastAsia="Calibri" w:hAnsi="Calibri" w:cs="Calibri"/>
                <w:lang w:val="en-US"/>
              </w:rPr>
              <w:t xml:space="preserve">tertiary education pathways, enrollment to vote, Maori cultural engagement, Marae? Etc.) </w:t>
            </w:r>
          </w:p>
          <w:p w14:paraId="04ED2C75" w14:textId="6269646C" w:rsidR="17F26D1D" w:rsidRDefault="17F26D1D" w:rsidP="17F26D1D">
            <w:pPr>
              <w:spacing w:line="257" w:lineRule="auto"/>
              <w:ind w:left="720"/>
              <w:rPr>
                <w:rFonts w:ascii="Calibri" w:eastAsia="Calibri" w:hAnsi="Calibri" w:cs="Calibri"/>
                <w:lang w:val="en-US"/>
              </w:rPr>
            </w:pPr>
          </w:p>
          <w:p w14:paraId="542A46FD" w14:textId="61428EBA" w:rsidR="5F5798D9" w:rsidRDefault="5F5798D9" w:rsidP="17F26D1D">
            <w:pPr>
              <w:pStyle w:val="ListParagraph"/>
              <w:numPr>
                <w:ilvl w:val="0"/>
                <w:numId w:val="4"/>
              </w:numPr>
              <w:spacing w:line="257" w:lineRule="auto"/>
              <w:rPr>
                <w:rFonts w:ascii="Calibri" w:eastAsia="Calibri" w:hAnsi="Calibri" w:cs="Calibri"/>
                <w:lang w:val="en-US"/>
              </w:rPr>
            </w:pPr>
            <w:r w:rsidRPr="17F26D1D">
              <w:rPr>
                <w:rFonts w:ascii="Calibri" w:eastAsia="Calibri" w:hAnsi="Calibri" w:cs="Calibri"/>
                <w:lang w:val="en-US"/>
              </w:rPr>
              <w:t xml:space="preserve">Each </w:t>
            </w:r>
            <w:r w:rsidR="6AA66855" w:rsidRPr="17F26D1D">
              <w:rPr>
                <w:rFonts w:ascii="Calibri" w:eastAsia="Calibri" w:hAnsi="Calibri" w:cs="Calibri"/>
                <w:lang w:val="en-US"/>
              </w:rPr>
              <w:t>group start</w:t>
            </w:r>
            <w:r w:rsidR="131DB2E1" w:rsidRPr="17F26D1D">
              <w:rPr>
                <w:rFonts w:ascii="Calibri" w:eastAsia="Calibri" w:hAnsi="Calibri" w:cs="Calibri"/>
                <w:lang w:val="en-US"/>
              </w:rPr>
              <w:t>s</w:t>
            </w:r>
            <w:r w:rsidR="6AA66855" w:rsidRPr="17F26D1D">
              <w:rPr>
                <w:rFonts w:ascii="Calibri" w:eastAsia="Calibri" w:hAnsi="Calibri" w:cs="Calibri"/>
                <w:lang w:val="en-US"/>
              </w:rPr>
              <w:t xml:space="preserve"> after</w:t>
            </w:r>
            <w:r w:rsidR="1570CEEA" w:rsidRPr="17F26D1D">
              <w:rPr>
                <w:rFonts w:ascii="Calibri" w:eastAsia="Calibri" w:hAnsi="Calibri" w:cs="Calibri"/>
                <w:lang w:val="en-US"/>
              </w:rPr>
              <w:t xml:space="preserve"> </w:t>
            </w:r>
            <w:r w:rsidR="6AA66855" w:rsidRPr="17F26D1D">
              <w:rPr>
                <w:rFonts w:ascii="Calibri" w:eastAsia="Calibri" w:hAnsi="Calibri" w:cs="Calibri"/>
                <w:lang w:val="en-US"/>
              </w:rPr>
              <w:t>famil</w:t>
            </w:r>
            <w:r w:rsidR="4BDEBFFF" w:rsidRPr="17F26D1D">
              <w:rPr>
                <w:rFonts w:ascii="Calibri" w:eastAsia="Calibri" w:hAnsi="Calibri" w:cs="Calibri"/>
                <w:lang w:val="en-US"/>
              </w:rPr>
              <w:t>ies</w:t>
            </w:r>
            <w:r w:rsidR="6AA66855" w:rsidRPr="17F26D1D">
              <w:rPr>
                <w:rFonts w:ascii="Calibri" w:eastAsia="Calibri" w:hAnsi="Calibri" w:cs="Calibri"/>
                <w:lang w:val="en-US"/>
              </w:rPr>
              <w:t xml:space="preserve"> ha</w:t>
            </w:r>
            <w:r w:rsidR="7944351B" w:rsidRPr="17F26D1D">
              <w:rPr>
                <w:rFonts w:ascii="Calibri" w:eastAsia="Calibri" w:hAnsi="Calibri" w:cs="Calibri"/>
                <w:lang w:val="en-US"/>
              </w:rPr>
              <w:t>ve</w:t>
            </w:r>
            <w:r w:rsidR="6AA66855" w:rsidRPr="17F26D1D">
              <w:rPr>
                <w:rFonts w:ascii="Calibri" w:eastAsia="Calibri" w:hAnsi="Calibri" w:cs="Calibri"/>
                <w:lang w:val="en-US"/>
              </w:rPr>
              <w:t xml:space="preserve"> been in Ashburton for a period of </w:t>
            </w:r>
            <w:r w:rsidR="0913B928" w:rsidRPr="17F26D1D">
              <w:rPr>
                <w:rFonts w:ascii="Calibri" w:eastAsia="Calibri" w:hAnsi="Calibri" w:cs="Calibri"/>
                <w:lang w:val="en-US"/>
              </w:rPr>
              <w:t>two</w:t>
            </w:r>
            <w:r w:rsidR="6AA66855" w:rsidRPr="17F26D1D">
              <w:rPr>
                <w:rFonts w:ascii="Calibri" w:eastAsia="Calibri" w:hAnsi="Calibri" w:cs="Calibri"/>
                <w:lang w:val="en-US"/>
              </w:rPr>
              <w:t xml:space="preserve"> months to allow time for each family to deal with initial settlement issues and stresses.</w:t>
            </w:r>
          </w:p>
          <w:p w14:paraId="438C4D15" w14:textId="0E10DA1D" w:rsidR="17F26D1D" w:rsidRDefault="17F26D1D" w:rsidP="17F26D1D">
            <w:pPr>
              <w:spacing w:line="257" w:lineRule="auto"/>
              <w:ind w:left="720"/>
              <w:rPr>
                <w:rFonts w:ascii="Calibri" w:eastAsia="Calibri" w:hAnsi="Calibri" w:cs="Calibri"/>
                <w:lang w:val="en-US"/>
              </w:rPr>
            </w:pPr>
          </w:p>
          <w:p w14:paraId="6AA0F717" w14:textId="0B1AC65D" w:rsidR="2FD9CB36" w:rsidRDefault="2FD9CB36" w:rsidP="17F26D1D">
            <w:pPr>
              <w:pStyle w:val="ListParagraph"/>
              <w:numPr>
                <w:ilvl w:val="0"/>
                <w:numId w:val="3"/>
              </w:numPr>
              <w:spacing w:line="257" w:lineRule="auto"/>
              <w:rPr>
                <w:rFonts w:ascii="Calibri" w:eastAsia="Calibri" w:hAnsi="Calibri" w:cs="Calibri"/>
                <w:lang w:val="en-US"/>
              </w:rPr>
            </w:pPr>
            <w:r w:rsidRPr="17F26D1D">
              <w:rPr>
                <w:rFonts w:ascii="Calibri" w:eastAsia="Calibri" w:hAnsi="Calibri" w:cs="Calibri"/>
                <w:lang w:val="en-US"/>
              </w:rPr>
              <w:t>The number of participants is dependent on arrival numbers and functional support group numbers</w:t>
            </w:r>
            <w:r w:rsidR="4BFAD1D5" w:rsidRPr="17F26D1D">
              <w:rPr>
                <w:rFonts w:ascii="Calibri" w:eastAsia="Calibri" w:hAnsi="Calibri" w:cs="Calibri"/>
                <w:lang w:val="en-US"/>
              </w:rPr>
              <w:t xml:space="preserve">. </w:t>
            </w:r>
          </w:p>
          <w:p w14:paraId="4F1A076B" w14:textId="3E91977D" w:rsidR="17F26D1D" w:rsidRDefault="17F26D1D" w:rsidP="17F26D1D">
            <w:pPr>
              <w:spacing w:line="257" w:lineRule="auto"/>
              <w:ind w:left="720"/>
              <w:rPr>
                <w:rFonts w:ascii="Calibri" w:eastAsia="Calibri" w:hAnsi="Calibri" w:cs="Calibri"/>
                <w:lang w:val="en-US"/>
              </w:rPr>
            </w:pPr>
          </w:p>
          <w:p w14:paraId="424A14C1" w14:textId="680CF03A" w:rsidR="0E48E770" w:rsidRDefault="0E48E770" w:rsidP="17F26D1D">
            <w:pPr>
              <w:pStyle w:val="ListParagraph"/>
              <w:numPr>
                <w:ilvl w:val="0"/>
                <w:numId w:val="2"/>
              </w:numPr>
              <w:spacing w:line="257" w:lineRule="auto"/>
              <w:rPr>
                <w:rFonts w:ascii="Calibri" w:eastAsia="Calibri" w:hAnsi="Calibri" w:cs="Calibri"/>
                <w:lang w:val="en-US"/>
              </w:rPr>
            </w:pPr>
            <w:r w:rsidRPr="17F26D1D">
              <w:rPr>
                <w:rFonts w:ascii="Calibri" w:eastAsia="Calibri" w:hAnsi="Calibri" w:cs="Calibri"/>
                <w:lang w:val="en-US"/>
              </w:rPr>
              <w:t>The</w:t>
            </w:r>
            <w:r w:rsidR="6AA66855" w:rsidRPr="17F26D1D">
              <w:rPr>
                <w:rFonts w:ascii="Calibri" w:eastAsia="Calibri" w:hAnsi="Calibri" w:cs="Calibri"/>
                <w:lang w:val="en-US"/>
              </w:rPr>
              <w:t xml:space="preserve"> groups will add to other settlement service initiatives that aim to empower former refugees settling in Ashburton to express their thoughts and concerns and provide advice and feedback to Stakeholders on how they can be assisted in meeting their needs. </w:t>
            </w:r>
          </w:p>
          <w:p w14:paraId="667120B2" w14:textId="7D226F89" w:rsidR="17F26D1D" w:rsidRDefault="17F26D1D" w:rsidP="17F26D1D">
            <w:pPr>
              <w:spacing w:line="257" w:lineRule="auto"/>
              <w:rPr>
                <w:rFonts w:ascii="Calibri" w:eastAsia="Calibri" w:hAnsi="Calibri" w:cs="Calibri"/>
                <w:lang w:val="en-US"/>
              </w:rPr>
            </w:pPr>
          </w:p>
          <w:p w14:paraId="647D153E" w14:textId="6387FA53" w:rsidR="6AA66855" w:rsidRDefault="6AA66855" w:rsidP="17F26D1D">
            <w:pPr>
              <w:pStyle w:val="ListParagraph"/>
              <w:numPr>
                <w:ilvl w:val="0"/>
                <w:numId w:val="1"/>
              </w:numPr>
              <w:spacing w:line="257" w:lineRule="auto"/>
              <w:rPr>
                <w:rFonts w:ascii="Calibri" w:eastAsia="Calibri" w:hAnsi="Calibri" w:cs="Calibri"/>
                <w:lang w:val="en-US"/>
              </w:rPr>
            </w:pPr>
            <w:r w:rsidRPr="17F26D1D">
              <w:rPr>
                <w:rFonts w:ascii="Calibri" w:eastAsia="Calibri" w:hAnsi="Calibri" w:cs="Calibri"/>
                <w:lang w:val="en-US"/>
              </w:rPr>
              <w:t>Th</w:t>
            </w:r>
            <w:r w:rsidR="0997EB4A" w:rsidRPr="17F26D1D">
              <w:rPr>
                <w:rFonts w:ascii="Calibri" w:eastAsia="Calibri" w:hAnsi="Calibri" w:cs="Calibri"/>
                <w:lang w:val="en-US"/>
              </w:rPr>
              <w:t xml:space="preserve">is feedback </w:t>
            </w:r>
            <w:r w:rsidR="33F62F6E" w:rsidRPr="17F26D1D">
              <w:rPr>
                <w:rFonts w:ascii="Calibri" w:eastAsia="Calibri" w:hAnsi="Calibri" w:cs="Calibri"/>
                <w:lang w:val="en-US"/>
              </w:rPr>
              <w:t xml:space="preserve">is to </w:t>
            </w:r>
            <w:r w:rsidR="34606AAF" w:rsidRPr="17F26D1D">
              <w:rPr>
                <w:rFonts w:ascii="Calibri" w:eastAsia="Calibri" w:hAnsi="Calibri" w:cs="Calibri"/>
                <w:lang w:val="en-US"/>
              </w:rPr>
              <w:t>be shared with</w:t>
            </w:r>
            <w:r w:rsidR="0997EB4A" w:rsidRPr="17F26D1D">
              <w:rPr>
                <w:rFonts w:ascii="Calibri" w:eastAsia="Calibri" w:hAnsi="Calibri" w:cs="Calibri"/>
                <w:lang w:val="en-US"/>
              </w:rPr>
              <w:t xml:space="preserve"> other existing feedback</w:t>
            </w:r>
            <w:r w:rsidR="68EA5DE2" w:rsidRPr="17F26D1D">
              <w:rPr>
                <w:rFonts w:ascii="Calibri" w:eastAsia="Calibri" w:hAnsi="Calibri" w:cs="Calibri"/>
                <w:lang w:val="en-US"/>
              </w:rPr>
              <w:t xml:space="preserve"> modes in the </w:t>
            </w:r>
            <w:r w:rsidR="6CAF67F8" w:rsidRPr="17F26D1D">
              <w:rPr>
                <w:rFonts w:ascii="Calibri" w:eastAsia="Calibri" w:hAnsi="Calibri" w:cs="Calibri"/>
                <w:lang w:val="en-US"/>
              </w:rPr>
              <w:t xml:space="preserve">existing </w:t>
            </w:r>
            <w:r w:rsidR="68EA5DE2" w:rsidRPr="17F26D1D">
              <w:rPr>
                <w:rFonts w:ascii="Calibri" w:eastAsia="Calibri" w:hAnsi="Calibri" w:cs="Calibri"/>
                <w:lang w:val="en-US"/>
              </w:rPr>
              <w:t xml:space="preserve">Refugee </w:t>
            </w:r>
            <w:r w:rsidR="7981C6BF" w:rsidRPr="17F26D1D">
              <w:rPr>
                <w:rFonts w:ascii="Calibri" w:eastAsia="Calibri" w:hAnsi="Calibri" w:cs="Calibri"/>
                <w:lang w:val="en-US"/>
              </w:rPr>
              <w:t>S</w:t>
            </w:r>
            <w:r w:rsidR="68EA5DE2" w:rsidRPr="17F26D1D">
              <w:rPr>
                <w:rFonts w:ascii="Calibri" w:eastAsia="Calibri" w:hAnsi="Calibri" w:cs="Calibri"/>
                <w:lang w:val="en-US"/>
              </w:rPr>
              <w:t xml:space="preserve">ettlement </w:t>
            </w:r>
            <w:r w:rsidR="2CF8F547" w:rsidRPr="17F26D1D">
              <w:rPr>
                <w:rFonts w:ascii="Calibri" w:eastAsia="Calibri" w:hAnsi="Calibri" w:cs="Calibri"/>
                <w:lang w:val="en-US"/>
              </w:rPr>
              <w:t>S</w:t>
            </w:r>
            <w:r w:rsidR="68EA5DE2" w:rsidRPr="17F26D1D">
              <w:rPr>
                <w:rFonts w:ascii="Calibri" w:eastAsia="Calibri" w:hAnsi="Calibri" w:cs="Calibri"/>
                <w:lang w:val="en-US"/>
              </w:rPr>
              <w:t xml:space="preserve">upport </w:t>
            </w:r>
            <w:r w:rsidR="4E3B0E6A" w:rsidRPr="17F26D1D">
              <w:rPr>
                <w:rFonts w:ascii="Calibri" w:eastAsia="Calibri" w:hAnsi="Calibri" w:cs="Calibri"/>
                <w:lang w:val="en-US"/>
              </w:rPr>
              <w:t>S</w:t>
            </w:r>
            <w:r w:rsidR="68EA5DE2" w:rsidRPr="17F26D1D">
              <w:rPr>
                <w:rFonts w:ascii="Calibri" w:eastAsia="Calibri" w:hAnsi="Calibri" w:cs="Calibri"/>
                <w:lang w:val="en-US"/>
              </w:rPr>
              <w:t xml:space="preserve">ervice. </w:t>
            </w:r>
          </w:p>
        </w:tc>
      </w:tr>
      <w:tr w:rsidR="00F02416" w:rsidRPr="00EF78EE" w14:paraId="2A715189" w14:textId="77777777" w:rsidTr="62824C9E">
        <w:tc>
          <w:tcPr>
            <w:tcW w:w="2500" w:type="pct"/>
          </w:tcPr>
          <w:p w14:paraId="69F6FB18" w14:textId="77777777" w:rsidR="00E74798" w:rsidRPr="00EF78EE" w:rsidRDefault="00E74798" w:rsidP="00E74798">
            <w:pPr>
              <w:rPr>
                <w:rFonts w:cstheme="minorHAnsi"/>
              </w:rPr>
            </w:pPr>
          </w:p>
          <w:p w14:paraId="348BCB38" w14:textId="4864744E" w:rsidR="00EF78EE" w:rsidRPr="00D651EB" w:rsidRDefault="00202647" w:rsidP="00EF78EE">
            <w:pPr>
              <w:rPr>
                <w:rFonts w:cstheme="minorHAnsi"/>
                <w:b/>
                <w:bCs/>
              </w:rPr>
            </w:pPr>
            <w:r w:rsidRPr="00D651EB">
              <w:rPr>
                <w:rFonts w:cstheme="minorHAnsi"/>
                <w:b/>
                <w:bCs/>
              </w:rPr>
              <w:t xml:space="preserve">Post Settlement Objectives </w:t>
            </w:r>
          </w:p>
          <w:p w14:paraId="71FFFB62" w14:textId="77777777" w:rsidR="00EF78EE" w:rsidRPr="00EF78EE" w:rsidRDefault="00EF78EE" w:rsidP="00EF78EE">
            <w:pPr>
              <w:rPr>
                <w:rFonts w:cstheme="minorHAnsi"/>
              </w:rPr>
            </w:pPr>
          </w:p>
          <w:p w14:paraId="045BC8DB" w14:textId="77777777" w:rsidR="00EF78EE" w:rsidRPr="00EF78EE" w:rsidRDefault="00EF78EE" w:rsidP="00EF78EE">
            <w:pPr>
              <w:rPr>
                <w:rFonts w:cstheme="minorHAnsi"/>
              </w:rPr>
            </w:pPr>
          </w:p>
          <w:p w14:paraId="50351C8D" w14:textId="77777777" w:rsidR="00EF78EE" w:rsidRPr="00EF78EE" w:rsidRDefault="00EF78EE" w:rsidP="00EF78EE">
            <w:pPr>
              <w:rPr>
                <w:rFonts w:cstheme="minorHAnsi"/>
              </w:rPr>
            </w:pPr>
          </w:p>
          <w:p w14:paraId="20952065" w14:textId="77777777" w:rsidR="00EF78EE" w:rsidRPr="00EF78EE" w:rsidRDefault="00EF78EE" w:rsidP="00EF78EE">
            <w:pPr>
              <w:rPr>
                <w:rFonts w:cstheme="minorHAnsi"/>
              </w:rPr>
            </w:pPr>
          </w:p>
          <w:p w14:paraId="14088DFF" w14:textId="77777777" w:rsidR="00EF78EE" w:rsidRPr="00EF78EE" w:rsidRDefault="00EF78EE" w:rsidP="00EF78EE">
            <w:pPr>
              <w:rPr>
                <w:rFonts w:cstheme="minorHAnsi"/>
              </w:rPr>
            </w:pPr>
          </w:p>
          <w:p w14:paraId="273C382B" w14:textId="77777777" w:rsidR="00EF78EE" w:rsidRPr="00EF78EE" w:rsidRDefault="00EF78EE" w:rsidP="00EF78EE">
            <w:pPr>
              <w:rPr>
                <w:rFonts w:cstheme="minorHAnsi"/>
              </w:rPr>
            </w:pPr>
          </w:p>
          <w:p w14:paraId="4C439CDE" w14:textId="77777777" w:rsidR="00EF78EE" w:rsidRPr="00EF78EE" w:rsidRDefault="00EF78EE" w:rsidP="00EF78EE">
            <w:pPr>
              <w:rPr>
                <w:rFonts w:cstheme="minorHAnsi"/>
              </w:rPr>
            </w:pPr>
          </w:p>
          <w:p w14:paraId="58E5C2EB" w14:textId="77777777" w:rsidR="00EF78EE" w:rsidRPr="00EF78EE" w:rsidRDefault="00EF78EE" w:rsidP="00EF78EE">
            <w:pPr>
              <w:rPr>
                <w:rFonts w:cstheme="minorHAnsi"/>
              </w:rPr>
            </w:pPr>
          </w:p>
          <w:p w14:paraId="01739C26" w14:textId="77777777" w:rsidR="00EF78EE" w:rsidRPr="00EF78EE" w:rsidRDefault="00EF78EE" w:rsidP="00EF78EE">
            <w:pPr>
              <w:rPr>
                <w:rFonts w:cstheme="minorHAnsi"/>
              </w:rPr>
            </w:pPr>
          </w:p>
          <w:p w14:paraId="34BA08EA" w14:textId="44A360B0" w:rsidR="00EF78EE" w:rsidRPr="00EF78EE" w:rsidRDefault="00EF78EE" w:rsidP="17F26D1D"/>
        </w:tc>
        <w:tc>
          <w:tcPr>
            <w:tcW w:w="2500" w:type="pct"/>
          </w:tcPr>
          <w:p w14:paraId="5FF4B938" w14:textId="77777777" w:rsidR="007F6F90" w:rsidRPr="00EF78EE" w:rsidRDefault="007F6F90" w:rsidP="00124067">
            <w:pPr>
              <w:pStyle w:val="ListParagraph"/>
              <w:rPr>
                <w:rFonts w:cstheme="minorHAnsi"/>
              </w:rPr>
            </w:pPr>
          </w:p>
          <w:p w14:paraId="0089DF94" w14:textId="3858560B" w:rsidR="6230B0DF" w:rsidRDefault="6230B0DF" w:rsidP="00B0282D">
            <w:pPr>
              <w:pStyle w:val="ListParagraph"/>
              <w:numPr>
                <w:ilvl w:val="0"/>
                <w:numId w:val="18"/>
              </w:numPr>
              <w:rPr>
                <w:rFonts w:ascii="Calibri" w:eastAsia="Calibri" w:hAnsi="Calibri" w:cs="Calibri"/>
                <w:lang w:val="en-US"/>
              </w:rPr>
            </w:pPr>
            <w:r w:rsidRPr="17F26D1D">
              <w:rPr>
                <w:rFonts w:ascii="Calibri" w:eastAsia="Calibri" w:hAnsi="Calibri" w:cs="Calibri"/>
                <w:lang w:val="en-US"/>
              </w:rPr>
              <w:t xml:space="preserve">To assist </w:t>
            </w:r>
            <w:r w:rsidR="2331AC53" w:rsidRPr="17F26D1D">
              <w:rPr>
                <w:rFonts w:ascii="Calibri" w:eastAsia="Calibri" w:hAnsi="Calibri" w:cs="Calibri"/>
                <w:lang w:val="en-US"/>
              </w:rPr>
              <w:t xml:space="preserve">and advise </w:t>
            </w:r>
            <w:r w:rsidRPr="17F26D1D">
              <w:rPr>
                <w:rFonts w:ascii="Calibri" w:eastAsia="Calibri" w:hAnsi="Calibri" w:cs="Calibri"/>
                <w:lang w:val="en-US"/>
              </w:rPr>
              <w:t>individuals and families with post settlement issues that might present once they have exited the Refugee Settlement Support Service after 24 months</w:t>
            </w:r>
          </w:p>
          <w:p w14:paraId="71F5601A" w14:textId="032A9748" w:rsidR="17F26D1D" w:rsidRDefault="17F26D1D" w:rsidP="17F26D1D"/>
          <w:p w14:paraId="6FCBC522" w14:textId="6B6B3ECC" w:rsidR="00202647" w:rsidRPr="00124067" w:rsidRDefault="23BCDC98" w:rsidP="00B0282D">
            <w:pPr>
              <w:pStyle w:val="ListParagraph"/>
              <w:numPr>
                <w:ilvl w:val="0"/>
                <w:numId w:val="18"/>
              </w:numPr>
            </w:pPr>
            <w:r w:rsidRPr="17F26D1D">
              <w:t>Keep a record of presenting p</w:t>
            </w:r>
            <w:r w:rsidR="02DE3E47" w:rsidRPr="17F26D1D">
              <w:t xml:space="preserve">ost </w:t>
            </w:r>
            <w:r w:rsidR="66D24232" w:rsidRPr="17F26D1D">
              <w:t>s</w:t>
            </w:r>
            <w:r w:rsidR="02DE3E47" w:rsidRPr="17F26D1D">
              <w:t>ettlement needs and inter</w:t>
            </w:r>
            <w:r w:rsidR="59FC4540" w:rsidRPr="17F26D1D">
              <w:t>ests of former refugee</w:t>
            </w:r>
            <w:r w:rsidR="059926FD" w:rsidRPr="17F26D1D">
              <w:t xml:space="preserve"> individuals and</w:t>
            </w:r>
            <w:r w:rsidR="59FC4540" w:rsidRPr="17F26D1D">
              <w:t xml:space="preserve"> families</w:t>
            </w:r>
            <w:r w:rsidR="1CD21EAB" w:rsidRPr="17F26D1D">
              <w:t xml:space="preserve">, for future service development.  </w:t>
            </w:r>
          </w:p>
          <w:p w14:paraId="43D0559D" w14:textId="24AC1E22" w:rsidR="00202647" w:rsidRPr="00B840D4" w:rsidRDefault="00202647" w:rsidP="00124067">
            <w:pPr>
              <w:pStyle w:val="ListParagraph"/>
              <w:ind w:left="1080"/>
              <w:rPr>
                <w:rFonts w:cstheme="minorHAnsi"/>
              </w:rPr>
            </w:pPr>
          </w:p>
        </w:tc>
      </w:tr>
      <w:tr w:rsidR="0044505C" w:rsidRPr="00EF78EE" w14:paraId="1CA8DEF2" w14:textId="77777777" w:rsidTr="62824C9E">
        <w:tc>
          <w:tcPr>
            <w:tcW w:w="2500" w:type="pct"/>
          </w:tcPr>
          <w:p w14:paraId="165310D4" w14:textId="77777777" w:rsidR="0073772C" w:rsidRPr="00EF78EE" w:rsidRDefault="0073772C" w:rsidP="0044505C">
            <w:pPr>
              <w:rPr>
                <w:rFonts w:cstheme="minorHAnsi"/>
                <w:b/>
              </w:rPr>
            </w:pPr>
          </w:p>
          <w:p w14:paraId="0BB9577B" w14:textId="77777777" w:rsidR="0044505C" w:rsidRPr="00EF78EE" w:rsidRDefault="0044505C" w:rsidP="0044505C">
            <w:pPr>
              <w:rPr>
                <w:rFonts w:cstheme="minorHAnsi"/>
                <w:b/>
              </w:rPr>
            </w:pPr>
            <w:r w:rsidRPr="00EF78EE">
              <w:rPr>
                <w:rFonts w:cstheme="minorHAnsi"/>
                <w:b/>
              </w:rPr>
              <w:t xml:space="preserve">Professional Development </w:t>
            </w:r>
          </w:p>
        </w:tc>
        <w:tc>
          <w:tcPr>
            <w:tcW w:w="2500" w:type="pct"/>
          </w:tcPr>
          <w:p w14:paraId="605DC194" w14:textId="77777777" w:rsidR="0073772C" w:rsidRPr="00EF78EE" w:rsidRDefault="0073772C" w:rsidP="0073772C">
            <w:pPr>
              <w:widowControl w:val="0"/>
              <w:tabs>
                <w:tab w:val="left" w:pos="465"/>
                <w:tab w:val="left" w:pos="466"/>
              </w:tabs>
              <w:autoSpaceDE w:val="0"/>
              <w:autoSpaceDN w:val="0"/>
              <w:ind w:right="364"/>
              <w:rPr>
                <w:rFonts w:eastAsia="Calibri" w:cstheme="minorHAnsi"/>
                <w:lang w:eastAsia="en-NZ" w:bidi="en-NZ"/>
              </w:rPr>
            </w:pPr>
          </w:p>
          <w:p w14:paraId="07D837F1" w14:textId="58CA4DA9" w:rsidR="0044505C" w:rsidRPr="00EF78EE" w:rsidRDefault="20D59611" w:rsidP="00B0282D">
            <w:pPr>
              <w:pStyle w:val="ListParagraph"/>
              <w:widowControl w:val="0"/>
              <w:numPr>
                <w:ilvl w:val="0"/>
                <w:numId w:val="13"/>
              </w:numPr>
              <w:tabs>
                <w:tab w:val="left" w:pos="465"/>
                <w:tab w:val="left" w:pos="466"/>
              </w:tabs>
              <w:autoSpaceDE w:val="0"/>
              <w:autoSpaceDN w:val="0"/>
              <w:ind w:right="364"/>
              <w:rPr>
                <w:rFonts w:eastAsia="Calibri"/>
                <w:lang w:eastAsia="en-NZ" w:bidi="en-NZ"/>
              </w:rPr>
            </w:pPr>
            <w:r w:rsidRPr="17F26D1D">
              <w:rPr>
                <w:rFonts w:eastAsia="Calibri"/>
                <w:lang w:eastAsia="en-NZ" w:bidi="en-NZ"/>
              </w:rPr>
              <w:t>A</w:t>
            </w:r>
            <w:r w:rsidR="2184E827" w:rsidRPr="17F26D1D">
              <w:rPr>
                <w:rFonts w:eastAsia="Calibri"/>
                <w:lang w:eastAsia="en-NZ" w:bidi="en-NZ"/>
              </w:rPr>
              <w:t>ttend appropriate conference,</w:t>
            </w:r>
            <w:r w:rsidRPr="17F26D1D">
              <w:rPr>
                <w:rFonts w:eastAsia="Calibri"/>
                <w:lang w:eastAsia="en-NZ" w:bidi="en-NZ"/>
              </w:rPr>
              <w:t xml:space="preserve"> </w:t>
            </w:r>
            <w:r w:rsidR="2184E827" w:rsidRPr="17F26D1D">
              <w:rPr>
                <w:rFonts w:eastAsia="Calibri"/>
                <w:lang w:eastAsia="en-NZ" w:bidi="en-NZ"/>
              </w:rPr>
              <w:t>education opportunities, training workshops relative to th</w:t>
            </w:r>
            <w:r w:rsidR="1903154A" w:rsidRPr="17F26D1D">
              <w:rPr>
                <w:rFonts w:eastAsia="Calibri"/>
                <w:lang w:eastAsia="en-NZ" w:bidi="en-NZ"/>
              </w:rPr>
              <w:t>is role.</w:t>
            </w:r>
            <w:r w:rsidR="226C7C27" w:rsidRPr="17F26D1D">
              <w:rPr>
                <w:rFonts w:eastAsia="Calibri"/>
                <w:lang w:eastAsia="en-NZ" w:bidi="en-NZ"/>
              </w:rPr>
              <w:t xml:space="preserve"> </w:t>
            </w:r>
          </w:p>
          <w:p w14:paraId="5FCC9111" w14:textId="7313472C" w:rsidR="0044505C" w:rsidRDefault="2184E827" w:rsidP="00B0282D">
            <w:pPr>
              <w:pStyle w:val="ListParagraph"/>
              <w:widowControl w:val="0"/>
              <w:numPr>
                <w:ilvl w:val="0"/>
                <w:numId w:val="13"/>
              </w:numPr>
              <w:tabs>
                <w:tab w:val="left" w:pos="465"/>
                <w:tab w:val="left" w:pos="466"/>
              </w:tabs>
              <w:autoSpaceDE w:val="0"/>
              <w:autoSpaceDN w:val="0"/>
              <w:ind w:right="364"/>
              <w:rPr>
                <w:rFonts w:eastAsia="Calibri"/>
                <w:lang w:eastAsia="en-NZ" w:bidi="en-NZ"/>
              </w:rPr>
            </w:pPr>
            <w:r w:rsidRPr="17F26D1D">
              <w:rPr>
                <w:rFonts w:eastAsia="Calibri"/>
                <w:lang w:eastAsia="en-NZ" w:bidi="en-NZ"/>
              </w:rPr>
              <w:t>Maintain and update own knowledge base</w:t>
            </w:r>
            <w:r w:rsidRPr="17F26D1D">
              <w:rPr>
                <w:rFonts w:eastAsia="Calibri"/>
                <w:spacing w:val="-22"/>
                <w:lang w:eastAsia="en-NZ" w:bidi="en-NZ"/>
              </w:rPr>
              <w:t xml:space="preserve"> </w:t>
            </w:r>
            <w:r w:rsidRPr="17F26D1D">
              <w:rPr>
                <w:rFonts w:eastAsia="Calibri"/>
                <w:lang w:eastAsia="en-NZ" w:bidi="en-NZ"/>
              </w:rPr>
              <w:t>as appropriate</w:t>
            </w:r>
            <w:r w:rsidR="1CAA1449" w:rsidRPr="17F26D1D">
              <w:rPr>
                <w:rFonts w:eastAsia="Calibri"/>
                <w:lang w:eastAsia="en-NZ" w:bidi="en-NZ"/>
              </w:rPr>
              <w:t xml:space="preserve">, i.e. group facilitation. </w:t>
            </w:r>
          </w:p>
          <w:p w14:paraId="3CFDA278" w14:textId="1DD02D83" w:rsidR="00B840D4" w:rsidRDefault="7DD1CE5F" w:rsidP="00B0282D">
            <w:pPr>
              <w:pStyle w:val="ListParagraph"/>
              <w:widowControl w:val="0"/>
              <w:numPr>
                <w:ilvl w:val="0"/>
                <w:numId w:val="13"/>
              </w:numPr>
              <w:tabs>
                <w:tab w:val="left" w:pos="465"/>
                <w:tab w:val="left" w:pos="466"/>
              </w:tabs>
              <w:autoSpaceDE w:val="0"/>
              <w:autoSpaceDN w:val="0"/>
              <w:ind w:right="364"/>
              <w:rPr>
                <w:rFonts w:eastAsia="Calibri"/>
                <w:lang w:eastAsia="en-NZ" w:bidi="en-NZ"/>
              </w:rPr>
            </w:pPr>
            <w:r w:rsidRPr="17F26D1D">
              <w:rPr>
                <w:rFonts w:eastAsia="Calibri"/>
                <w:lang w:eastAsia="en-NZ" w:bidi="en-NZ"/>
              </w:rPr>
              <w:t xml:space="preserve">Undertake specific education re: </w:t>
            </w:r>
            <w:r w:rsidR="226C7C27" w:rsidRPr="17F26D1D">
              <w:rPr>
                <w:rFonts w:eastAsia="Calibri"/>
                <w:lang w:eastAsia="en-NZ" w:bidi="en-NZ"/>
              </w:rPr>
              <w:t xml:space="preserve"> Afghan culture</w:t>
            </w:r>
            <w:r w:rsidR="67B8F5C6" w:rsidRPr="17F26D1D">
              <w:rPr>
                <w:rFonts w:eastAsia="Calibri"/>
                <w:lang w:eastAsia="en-NZ" w:bidi="en-NZ"/>
              </w:rPr>
              <w:t xml:space="preserve"> (RSSS service</w:t>
            </w:r>
            <w:r w:rsidR="61D69184" w:rsidRPr="17F26D1D">
              <w:rPr>
                <w:rFonts w:eastAsia="Calibri"/>
                <w:lang w:eastAsia="en-NZ" w:bidi="en-NZ"/>
              </w:rPr>
              <w:t>)</w:t>
            </w:r>
          </w:p>
          <w:p w14:paraId="7416201E" w14:textId="7E0A866C" w:rsidR="00B840D4" w:rsidRPr="00B840D4" w:rsidRDefault="7DD1CE5F" w:rsidP="00B0282D">
            <w:pPr>
              <w:pStyle w:val="ListParagraph"/>
              <w:widowControl w:val="0"/>
              <w:numPr>
                <w:ilvl w:val="0"/>
                <w:numId w:val="13"/>
              </w:numPr>
              <w:tabs>
                <w:tab w:val="left" w:pos="465"/>
                <w:tab w:val="left" w:pos="466"/>
              </w:tabs>
              <w:autoSpaceDE w:val="0"/>
              <w:autoSpaceDN w:val="0"/>
              <w:ind w:right="364"/>
              <w:rPr>
                <w:rFonts w:eastAsia="Calibri"/>
                <w:lang w:eastAsia="en-NZ" w:bidi="en-NZ"/>
              </w:rPr>
            </w:pPr>
            <w:r w:rsidRPr="17F26D1D">
              <w:rPr>
                <w:rFonts w:eastAsia="Calibri"/>
                <w:lang w:eastAsia="en-NZ" w:bidi="en-NZ"/>
              </w:rPr>
              <w:t xml:space="preserve">Undertake specific </w:t>
            </w:r>
            <w:r w:rsidR="4A91B65F" w:rsidRPr="17F26D1D">
              <w:rPr>
                <w:rFonts w:eastAsia="Calibri"/>
                <w:lang w:eastAsia="en-NZ" w:bidi="en-NZ"/>
              </w:rPr>
              <w:t xml:space="preserve">training </w:t>
            </w:r>
            <w:r w:rsidRPr="17F26D1D">
              <w:rPr>
                <w:rFonts w:eastAsia="Calibri"/>
                <w:lang w:eastAsia="en-NZ" w:bidi="en-NZ"/>
              </w:rPr>
              <w:t xml:space="preserve">re: </w:t>
            </w:r>
            <w:r w:rsidR="226C7C27" w:rsidRPr="17F26D1D">
              <w:rPr>
                <w:rFonts w:eastAsia="Calibri"/>
                <w:lang w:eastAsia="en-NZ" w:bidi="en-NZ"/>
              </w:rPr>
              <w:t xml:space="preserve">refugee resettlement </w:t>
            </w:r>
            <w:r w:rsidR="4C4990F2" w:rsidRPr="17F26D1D">
              <w:rPr>
                <w:rFonts w:eastAsia="Calibri"/>
                <w:lang w:eastAsia="en-NZ" w:bidi="en-NZ"/>
              </w:rPr>
              <w:t xml:space="preserve">(RSSS service) </w:t>
            </w:r>
          </w:p>
          <w:p w14:paraId="0B2B715E" w14:textId="2EF17413" w:rsidR="00B840D4" w:rsidRPr="00B840D4" w:rsidRDefault="00B840D4" w:rsidP="17F26D1D">
            <w:pPr>
              <w:widowControl w:val="0"/>
              <w:tabs>
                <w:tab w:val="left" w:pos="465"/>
                <w:tab w:val="left" w:pos="466"/>
              </w:tabs>
              <w:autoSpaceDE w:val="0"/>
              <w:autoSpaceDN w:val="0"/>
              <w:ind w:right="364"/>
              <w:rPr>
                <w:rFonts w:eastAsia="Calibri"/>
                <w:lang w:eastAsia="en-NZ" w:bidi="en-NZ"/>
              </w:rPr>
            </w:pPr>
          </w:p>
        </w:tc>
      </w:tr>
      <w:tr w:rsidR="0044505C" w:rsidRPr="00EF78EE" w14:paraId="71CE8165" w14:textId="77777777" w:rsidTr="62824C9E">
        <w:tc>
          <w:tcPr>
            <w:tcW w:w="2500" w:type="pct"/>
          </w:tcPr>
          <w:p w14:paraId="157D9B72" w14:textId="77777777" w:rsidR="0073772C" w:rsidRPr="00EF78EE" w:rsidRDefault="0073772C" w:rsidP="0044505C">
            <w:pPr>
              <w:rPr>
                <w:rFonts w:cstheme="minorHAnsi"/>
                <w:b/>
              </w:rPr>
            </w:pPr>
          </w:p>
          <w:p w14:paraId="0EC11A5E" w14:textId="77777777" w:rsidR="0011065C" w:rsidRPr="00EF78EE" w:rsidRDefault="00052FEE" w:rsidP="0044505C">
            <w:pPr>
              <w:rPr>
                <w:rFonts w:cstheme="minorHAnsi"/>
                <w:b/>
              </w:rPr>
            </w:pPr>
            <w:r w:rsidRPr="00EF78EE">
              <w:rPr>
                <w:rFonts w:cstheme="minorHAnsi"/>
                <w:b/>
              </w:rPr>
              <w:t>Cultural</w:t>
            </w:r>
            <w:r w:rsidR="0011065C" w:rsidRPr="00EF78EE">
              <w:rPr>
                <w:rFonts w:cstheme="minorHAnsi"/>
                <w:b/>
              </w:rPr>
              <w:t xml:space="preserve"> Competency, </w:t>
            </w:r>
            <w:r w:rsidRPr="00EF78EE">
              <w:rPr>
                <w:rFonts w:cstheme="minorHAnsi"/>
                <w:b/>
              </w:rPr>
              <w:t xml:space="preserve">Safety and Diversity </w:t>
            </w:r>
          </w:p>
          <w:p w14:paraId="211D333C" w14:textId="77777777" w:rsidR="00052FEE" w:rsidRPr="00EF78EE" w:rsidRDefault="00052FEE" w:rsidP="0044505C">
            <w:pPr>
              <w:rPr>
                <w:rFonts w:cstheme="minorHAnsi"/>
                <w:b/>
              </w:rPr>
            </w:pPr>
          </w:p>
          <w:p w14:paraId="78434947" w14:textId="77777777" w:rsidR="00052FEE" w:rsidRPr="00EF78EE" w:rsidRDefault="00052FEE" w:rsidP="0044505C">
            <w:pPr>
              <w:rPr>
                <w:rFonts w:cstheme="minorHAnsi"/>
                <w:b/>
              </w:rPr>
            </w:pPr>
          </w:p>
          <w:p w14:paraId="485F29BF" w14:textId="77777777" w:rsidR="00052FEE" w:rsidRPr="00EF78EE" w:rsidRDefault="00052FEE" w:rsidP="0044505C">
            <w:pPr>
              <w:rPr>
                <w:rFonts w:cstheme="minorHAnsi"/>
                <w:b/>
              </w:rPr>
            </w:pPr>
          </w:p>
          <w:p w14:paraId="05D14F18" w14:textId="77777777" w:rsidR="00052FEE" w:rsidRPr="00EF78EE" w:rsidRDefault="00052FEE" w:rsidP="0044505C">
            <w:pPr>
              <w:rPr>
                <w:rFonts w:cstheme="minorHAnsi"/>
                <w:b/>
              </w:rPr>
            </w:pPr>
          </w:p>
          <w:p w14:paraId="49D402DE" w14:textId="77777777" w:rsidR="00052FEE" w:rsidRPr="00EF78EE" w:rsidRDefault="00052FEE" w:rsidP="0044505C">
            <w:pPr>
              <w:rPr>
                <w:rFonts w:cstheme="minorHAnsi"/>
                <w:b/>
              </w:rPr>
            </w:pPr>
          </w:p>
          <w:p w14:paraId="657ECC7F" w14:textId="77777777" w:rsidR="00052FEE" w:rsidRPr="00EF78EE" w:rsidRDefault="00052FEE" w:rsidP="0044505C">
            <w:pPr>
              <w:rPr>
                <w:rFonts w:cstheme="minorHAnsi"/>
                <w:b/>
              </w:rPr>
            </w:pPr>
          </w:p>
          <w:p w14:paraId="4C7819C6" w14:textId="77777777" w:rsidR="00052FEE" w:rsidRPr="00EF78EE" w:rsidRDefault="00052FEE" w:rsidP="0044505C">
            <w:pPr>
              <w:rPr>
                <w:rFonts w:cstheme="minorHAnsi"/>
                <w:b/>
              </w:rPr>
            </w:pPr>
          </w:p>
          <w:p w14:paraId="3681A183" w14:textId="77777777" w:rsidR="00052FEE" w:rsidRPr="00EF78EE" w:rsidRDefault="00052FEE" w:rsidP="0044505C">
            <w:pPr>
              <w:rPr>
                <w:rFonts w:cstheme="minorHAnsi"/>
                <w:b/>
              </w:rPr>
            </w:pPr>
          </w:p>
          <w:p w14:paraId="261DFD9A" w14:textId="77777777" w:rsidR="00052FEE" w:rsidRPr="00EF78EE" w:rsidRDefault="00052FEE" w:rsidP="0011065C">
            <w:pPr>
              <w:rPr>
                <w:rFonts w:cstheme="minorHAnsi"/>
                <w:b/>
              </w:rPr>
            </w:pPr>
          </w:p>
        </w:tc>
        <w:tc>
          <w:tcPr>
            <w:tcW w:w="2500" w:type="pct"/>
          </w:tcPr>
          <w:p w14:paraId="6796BCB5" w14:textId="77777777" w:rsidR="0073772C" w:rsidRPr="00EF78EE" w:rsidRDefault="0073772C" w:rsidP="0073772C">
            <w:pPr>
              <w:pStyle w:val="ListParagraph"/>
              <w:rPr>
                <w:rFonts w:cstheme="minorHAnsi"/>
              </w:rPr>
            </w:pPr>
          </w:p>
          <w:p w14:paraId="080B05B1" w14:textId="62647C32" w:rsidR="00D74E56" w:rsidRPr="00E41300" w:rsidRDefault="20D59611" w:rsidP="17F26D1D">
            <w:pPr>
              <w:pStyle w:val="ListParagraph"/>
              <w:numPr>
                <w:ilvl w:val="0"/>
                <w:numId w:val="6"/>
              </w:numPr>
            </w:pPr>
            <w:r w:rsidRPr="17F26D1D">
              <w:t>Appl</w:t>
            </w:r>
            <w:r w:rsidR="562A26BF" w:rsidRPr="17F26D1D">
              <w:t>ication of cultural</w:t>
            </w:r>
            <w:r w:rsidR="307F9E1E" w:rsidRPr="17F26D1D">
              <w:t xml:space="preserve"> safety</w:t>
            </w:r>
            <w:r w:rsidR="638657CB" w:rsidRPr="17F26D1D">
              <w:t>:</w:t>
            </w:r>
            <w:r w:rsidR="307F9E1E">
              <w:t xml:space="preserve"> </w:t>
            </w:r>
          </w:p>
          <w:p w14:paraId="019DE1F7" w14:textId="72893CF7" w:rsidR="00D74E56" w:rsidRPr="00E41300" w:rsidRDefault="307F9E1E" w:rsidP="17F26D1D">
            <w:pPr>
              <w:ind w:left="720"/>
            </w:pPr>
            <w:r>
              <w:t xml:space="preserve">Have a high level of cultural safety and the ability to work with respect and empathy with people from different cultural backgrounds. </w:t>
            </w:r>
          </w:p>
          <w:p w14:paraId="4D14A3BD" w14:textId="3468EBE7" w:rsidR="0011065C" w:rsidRPr="00EF78EE" w:rsidRDefault="562A26BF" w:rsidP="00B0282D">
            <w:pPr>
              <w:pStyle w:val="ListParagraph"/>
              <w:numPr>
                <w:ilvl w:val="0"/>
                <w:numId w:val="14"/>
              </w:numPr>
            </w:pPr>
            <w:r w:rsidRPr="17F26D1D">
              <w:t>Understand</w:t>
            </w:r>
            <w:r w:rsidR="20D59611" w:rsidRPr="17F26D1D">
              <w:t xml:space="preserve"> how various populations require support to be delivered</w:t>
            </w:r>
            <w:r w:rsidR="2D10579D" w:rsidRPr="17F26D1D">
              <w:t xml:space="preserve">. </w:t>
            </w:r>
          </w:p>
          <w:p w14:paraId="2BDA6EF7" w14:textId="2EE7764E" w:rsidR="00395768" w:rsidRPr="00EF78EE" w:rsidRDefault="0011065C" w:rsidP="00B0282D">
            <w:pPr>
              <w:pStyle w:val="ListParagraph"/>
              <w:numPr>
                <w:ilvl w:val="0"/>
                <w:numId w:val="14"/>
              </w:numPr>
              <w:rPr>
                <w:rFonts w:cstheme="minorHAnsi"/>
              </w:rPr>
            </w:pPr>
            <w:r w:rsidRPr="00EF78EE">
              <w:rPr>
                <w:rFonts w:cstheme="minorHAnsi"/>
              </w:rPr>
              <w:t>Acknowledge cultural differences and respect</w:t>
            </w:r>
            <w:r w:rsidR="00B840D4">
              <w:rPr>
                <w:rFonts w:cstheme="minorHAnsi"/>
              </w:rPr>
              <w:t xml:space="preserve"> </w:t>
            </w:r>
            <w:r w:rsidRPr="00EF78EE">
              <w:rPr>
                <w:rFonts w:cstheme="minorHAnsi"/>
              </w:rPr>
              <w:t>spiritual beliefs, cultural practices and lifestyle choice</w:t>
            </w:r>
            <w:r w:rsidR="00B840D4">
              <w:rPr>
                <w:rFonts w:cstheme="minorHAnsi"/>
              </w:rPr>
              <w:t>s.</w:t>
            </w:r>
          </w:p>
          <w:p w14:paraId="7EC276CA" w14:textId="6731A6CE" w:rsidR="00B840D4" w:rsidRDefault="00B840D4" w:rsidP="00B0282D">
            <w:pPr>
              <w:pStyle w:val="ListParagraph"/>
              <w:numPr>
                <w:ilvl w:val="0"/>
                <w:numId w:val="14"/>
              </w:numPr>
              <w:rPr>
                <w:rFonts w:cstheme="minorHAnsi"/>
              </w:rPr>
            </w:pPr>
            <w:r>
              <w:rPr>
                <w:rFonts w:cstheme="minorHAnsi"/>
              </w:rPr>
              <w:t xml:space="preserve">Understand and advocate for the needs of former refugee families, including their rights to equal opportunity.  </w:t>
            </w:r>
          </w:p>
          <w:p w14:paraId="245775A6" w14:textId="6435CB3B" w:rsidR="009E5F48" w:rsidRPr="00EF78EE" w:rsidRDefault="009E5F48" w:rsidP="00B0282D">
            <w:pPr>
              <w:pStyle w:val="ListParagraph"/>
              <w:numPr>
                <w:ilvl w:val="0"/>
                <w:numId w:val="14"/>
              </w:numPr>
              <w:rPr>
                <w:rFonts w:cstheme="minorHAnsi"/>
              </w:rPr>
            </w:pPr>
            <w:r w:rsidRPr="00EF78EE">
              <w:rPr>
                <w:rFonts w:cstheme="minorHAnsi"/>
              </w:rPr>
              <w:t>Respect, sensitivity, cultural awareness is evident in interpersonal relationships.</w:t>
            </w:r>
          </w:p>
          <w:p w14:paraId="4A491C46" w14:textId="2171489D" w:rsidR="00395768" w:rsidRPr="00EF78EE" w:rsidRDefault="0011065C" w:rsidP="00B0282D">
            <w:pPr>
              <w:pStyle w:val="ListParagraph"/>
              <w:numPr>
                <w:ilvl w:val="0"/>
                <w:numId w:val="14"/>
              </w:numPr>
              <w:rPr>
                <w:rFonts w:cstheme="minorHAnsi"/>
              </w:rPr>
            </w:pPr>
            <w:r w:rsidRPr="00EF78EE">
              <w:rPr>
                <w:rFonts w:cstheme="minorHAnsi"/>
              </w:rPr>
              <w:t xml:space="preserve">Use supervision, training workshops and team meetings to discuss cultural competence issues. </w:t>
            </w:r>
          </w:p>
        </w:tc>
      </w:tr>
      <w:tr w:rsidR="00395768" w:rsidRPr="00EF78EE" w14:paraId="1127EF6E" w14:textId="77777777" w:rsidTr="62824C9E">
        <w:tc>
          <w:tcPr>
            <w:tcW w:w="2500" w:type="pct"/>
          </w:tcPr>
          <w:p w14:paraId="1A46E2F9" w14:textId="77777777" w:rsidR="00395768" w:rsidRPr="00EF78EE" w:rsidRDefault="00395768" w:rsidP="00395768">
            <w:pPr>
              <w:rPr>
                <w:rFonts w:cstheme="minorHAnsi"/>
                <w:b/>
              </w:rPr>
            </w:pPr>
            <w:r w:rsidRPr="00EF78EE">
              <w:rPr>
                <w:rFonts w:cstheme="minorHAnsi"/>
                <w:b/>
              </w:rPr>
              <w:t xml:space="preserve">Recognise Maori as </w:t>
            </w:r>
            <w:proofErr w:type="spellStart"/>
            <w:r w:rsidRPr="00EF78EE">
              <w:rPr>
                <w:rFonts w:cstheme="minorHAnsi"/>
                <w:b/>
              </w:rPr>
              <w:t>Tangata</w:t>
            </w:r>
            <w:proofErr w:type="spellEnd"/>
            <w:r w:rsidRPr="00EF78EE">
              <w:rPr>
                <w:rFonts w:cstheme="minorHAnsi"/>
                <w:b/>
              </w:rPr>
              <w:t xml:space="preserve"> Whenua.</w:t>
            </w:r>
          </w:p>
          <w:p w14:paraId="2C7E37DC" w14:textId="77777777" w:rsidR="00395768" w:rsidRPr="00EF78EE" w:rsidRDefault="00395768" w:rsidP="0044505C">
            <w:pPr>
              <w:rPr>
                <w:rFonts w:cstheme="minorHAnsi"/>
                <w:b/>
              </w:rPr>
            </w:pPr>
          </w:p>
        </w:tc>
        <w:tc>
          <w:tcPr>
            <w:tcW w:w="2500" w:type="pct"/>
          </w:tcPr>
          <w:p w14:paraId="0131BEC1" w14:textId="77777777" w:rsidR="00EF78EE" w:rsidRPr="00EF78EE" w:rsidRDefault="00EF78EE" w:rsidP="17F26D1D">
            <w:pPr>
              <w:pStyle w:val="ListParagraph"/>
              <w:ind w:left="0"/>
            </w:pPr>
          </w:p>
          <w:p w14:paraId="6C6F9EB1" w14:textId="77777777" w:rsidR="00395768" w:rsidRPr="00EF78EE" w:rsidRDefault="00395768" w:rsidP="00B0282D">
            <w:pPr>
              <w:pStyle w:val="ListParagraph"/>
              <w:numPr>
                <w:ilvl w:val="0"/>
                <w:numId w:val="16"/>
              </w:numPr>
              <w:rPr>
                <w:rFonts w:cstheme="minorHAnsi"/>
              </w:rPr>
            </w:pPr>
            <w:r w:rsidRPr="00EF78EE">
              <w:rPr>
                <w:rFonts w:cstheme="minorHAnsi"/>
              </w:rPr>
              <w:t>Commitment to the principles of Treaty of Waitangi</w:t>
            </w:r>
          </w:p>
        </w:tc>
      </w:tr>
      <w:tr w:rsidR="00685E53" w:rsidRPr="00EF78EE" w14:paraId="779152C6" w14:textId="77777777" w:rsidTr="62824C9E">
        <w:tc>
          <w:tcPr>
            <w:tcW w:w="2500" w:type="pct"/>
          </w:tcPr>
          <w:p w14:paraId="44190908" w14:textId="2E9D42AD" w:rsidR="00685E53" w:rsidRPr="00EF78EE" w:rsidRDefault="00685E53" w:rsidP="00187B45">
            <w:pPr>
              <w:rPr>
                <w:rFonts w:cstheme="minorHAnsi"/>
                <w:b/>
              </w:rPr>
            </w:pPr>
            <w:r w:rsidRPr="00EF78EE">
              <w:rPr>
                <w:rFonts w:cstheme="minorHAnsi"/>
                <w:b/>
              </w:rPr>
              <w:t xml:space="preserve">Risk Management </w:t>
            </w:r>
          </w:p>
        </w:tc>
        <w:tc>
          <w:tcPr>
            <w:tcW w:w="2500" w:type="pct"/>
          </w:tcPr>
          <w:p w14:paraId="0F7C48FB" w14:textId="77777777" w:rsidR="00EF78EE" w:rsidRPr="00EF78EE" w:rsidRDefault="00EF78EE" w:rsidP="00EF78EE">
            <w:pPr>
              <w:pStyle w:val="ListParagraph"/>
              <w:rPr>
                <w:rFonts w:cstheme="minorHAnsi"/>
              </w:rPr>
            </w:pPr>
          </w:p>
          <w:p w14:paraId="2E088D31" w14:textId="77777777" w:rsidR="00362299" w:rsidRPr="00EF78EE" w:rsidRDefault="00DA79BC" w:rsidP="00B0282D">
            <w:pPr>
              <w:pStyle w:val="ListParagraph"/>
              <w:numPr>
                <w:ilvl w:val="0"/>
                <w:numId w:val="14"/>
              </w:numPr>
              <w:rPr>
                <w:rFonts w:cstheme="minorHAnsi"/>
              </w:rPr>
            </w:pPr>
            <w:r w:rsidRPr="00EF78EE">
              <w:rPr>
                <w:rFonts w:cstheme="minorHAnsi"/>
              </w:rPr>
              <w:t xml:space="preserve">Understand and follow </w:t>
            </w:r>
            <w:r w:rsidR="0073772C" w:rsidRPr="00EF78EE">
              <w:rPr>
                <w:rFonts w:cstheme="minorHAnsi"/>
              </w:rPr>
              <w:t xml:space="preserve">Safer Mid Canterbury </w:t>
            </w:r>
            <w:r w:rsidR="00395768" w:rsidRPr="00EF78EE">
              <w:rPr>
                <w:rFonts w:cstheme="minorHAnsi"/>
              </w:rPr>
              <w:t>Child P</w:t>
            </w:r>
            <w:r w:rsidRPr="00EF78EE">
              <w:rPr>
                <w:rFonts w:cstheme="minorHAnsi"/>
              </w:rPr>
              <w:t>rotection Policy</w:t>
            </w:r>
          </w:p>
          <w:p w14:paraId="191D59A2" w14:textId="49793F84" w:rsidR="00685E53" w:rsidRPr="00EF78EE" w:rsidRDefault="35692018" w:rsidP="00B0282D">
            <w:pPr>
              <w:pStyle w:val="ListParagraph"/>
              <w:numPr>
                <w:ilvl w:val="0"/>
                <w:numId w:val="14"/>
              </w:numPr>
            </w:pPr>
            <w:r w:rsidRPr="17F26D1D">
              <w:t xml:space="preserve">Adhere to professional boundaries and advise Team Leader of any problems or difficulties arising while conducting </w:t>
            </w:r>
            <w:r w:rsidR="0019CF90" w:rsidRPr="17F26D1D">
              <w:t>Family Engagement Support Worker Role</w:t>
            </w:r>
            <w:r w:rsidRPr="17F26D1D">
              <w:t xml:space="preserve"> </w:t>
            </w:r>
          </w:p>
          <w:p w14:paraId="1604649C" w14:textId="77777777" w:rsidR="00362299" w:rsidRPr="00EF78EE" w:rsidRDefault="00DA79BC" w:rsidP="00B0282D">
            <w:pPr>
              <w:pStyle w:val="ListParagraph"/>
              <w:numPr>
                <w:ilvl w:val="0"/>
                <w:numId w:val="14"/>
              </w:numPr>
              <w:rPr>
                <w:rFonts w:cstheme="minorHAnsi"/>
              </w:rPr>
            </w:pPr>
            <w:r w:rsidRPr="00EF78EE">
              <w:rPr>
                <w:rFonts w:cstheme="minorHAnsi"/>
              </w:rPr>
              <w:t>Any concerns of risk to self, refugees, colleagues, other staff or members of the public to be reported imm</w:t>
            </w:r>
            <w:r w:rsidR="00362299" w:rsidRPr="00EF78EE">
              <w:rPr>
                <w:rFonts w:cstheme="minorHAnsi"/>
              </w:rPr>
              <w:t>ediately to Team Leader and/or E</w:t>
            </w:r>
            <w:r w:rsidRPr="00EF78EE">
              <w:rPr>
                <w:rFonts w:cstheme="minorHAnsi"/>
              </w:rPr>
              <w:t xml:space="preserve">mergency </w:t>
            </w:r>
            <w:r w:rsidR="00362299" w:rsidRPr="00EF78EE">
              <w:rPr>
                <w:rFonts w:cstheme="minorHAnsi"/>
              </w:rPr>
              <w:t xml:space="preserve">Services as situation </w:t>
            </w:r>
            <w:r w:rsidR="0073772C" w:rsidRPr="00EF78EE">
              <w:rPr>
                <w:rFonts w:cstheme="minorHAnsi"/>
              </w:rPr>
              <w:t>requires,</w:t>
            </w:r>
            <w:r w:rsidR="00362299" w:rsidRPr="00EF78EE">
              <w:rPr>
                <w:rFonts w:cstheme="minorHAnsi"/>
              </w:rPr>
              <w:t xml:space="preserve"> i.e. police.</w:t>
            </w:r>
          </w:p>
          <w:p w14:paraId="41947676" w14:textId="6F81A09C" w:rsidR="00DA79BC" w:rsidRPr="00EF78EE" w:rsidRDefault="12C9609A" w:rsidP="00B0282D">
            <w:pPr>
              <w:pStyle w:val="ListParagraph"/>
              <w:numPr>
                <w:ilvl w:val="0"/>
                <w:numId w:val="14"/>
              </w:numPr>
            </w:pPr>
            <w:r w:rsidRPr="17F26D1D">
              <w:t xml:space="preserve">Adhere to </w:t>
            </w:r>
            <w:r w:rsidR="22E7DE06" w:rsidRPr="17F26D1D">
              <w:t xml:space="preserve">relevant </w:t>
            </w:r>
            <w:r w:rsidRPr="17F26D1D">
              <w:t>professional practice standards</w:t>
            </w:r>
            <w:r w:rsidR="35692018" w:rsidRPr="17F26D1D">
              <w:t xml:space="preserve">. </w:t>
            </w:r>
          </w:p>
        </w:tc>
      </w:tr>
      <w:tr w:rsidR="0044505C" w:rsidRPr="00EF78EE" w14:paraId="5CABE9BC" w14:textId="77777777" w:rsidTr="62824C9E">
        <w:tc>
          <w:tcPr>
            <w:tcW w:w="2500" w:type="pct"/>
          </w:tcPr>
          <w:p w14:paraId="045C3352" w14:textId="77777777" w:rsidR="00EF78EE" w:rsidRPr="00EF78EE" w:rsidRDefault="00EF78EE" w:rsidP="0044505C">
            <w:pPr>
              <w:rPr>
                <w:rFonts w:cstheme="minorHAnsi"/>
                <w:b/>
              </w:rPr>
            </w:pPr>
          </w:p>
          <w:p w14:paraId="60297188" w14:textId="77777777" w:rsidR="00EF78EE" w:rsidRPr="00EF78EE" w:rsidRDefault="00EF78EE" w:rsidP="0044505C">
            <w:pPr>
              <w:rPr>
                <w:rFonts w:cstheme="minorHAnsi"/>
                <w:b/>
              </w:rPr>
            </w:pPr>
            <w:r w:rsidRPr="00EF78EE">
              <w:rPr>
                <w:rFonts w:cstheme="minorHAnsi"/>
                <w:b/>
              </w:rPr>
              <w:t>Utilise Information Technology</w:t>
            </w:r>
          </w:p>
        </w:tc>
        <w:tc>
          <w:tcPr>
            <w:tcW w:w="2500" w:type="pct"/>
          </w:tcPr>
          <w:p w14:paraId="67DE53F6" w14:textId="77777777" w:rsidR="00EF78EE" w:rsidRPr="00EF78EE" w:rsidRDefault="00EF78EE" w:rsidP="00EF78EE">
            <w:pPr>
              <w:pStyle w:val="ListParagraph"/>
              <w:rPr>
                <w:rFonts w:cstheme="minorHAnsi"/>
              </w:rPr>
            </w:pPr>
          </w:p>
          <w:p w14:paraId="57480159" w14:textId="722676FB" w:rsidR="00052FEE" w:rsidRPr="00EF78EE" w:rsidRDefault="20D59611" w:rsidP="00B0282D">
            <w:pPr>
              <w:pStyle w:val="ListParagraph"/>
              <w:numPr>
                <w:ilvl w:val="0"/>
                <w:numId w:val="15"/>
              </w:numPr>
            </w:pPr>
            <w:r w:rsidRPr="17F26D1D">
              <w:t>Demonstrate an ability to access and use availab</w:t>
            </w:r>
            <w:r w:rsidR="72BB2A5F" w:rsidRPr="17F26D1D">
              <w:t xml:space="preserve">le </w:t>
            </w:r>
            <w:r w:rsidR="5B1BDA46" w:rsidRPr="17F26D1D">
              <w:t xml:space="preserve">client </w:t>
            </w:r>
            <w:r w:rsidR="267D89A9" w:rsidRPr="17F26D1D">
              <w:t>management information</w:t>
            </w:r>
            <w:r w:rsidR="72BB2A5F" w:rsidRPr="17F26D1D">
              <w:t xml:space="preserve"> system.</w:t>
            </w:r>
          </w:p>
          <w:p w14:paraId="4867ABB5" w14:textId="77777777" w:rsidR="0044505C" w:rsidRPr="00B840D4" w:rsidRDefault="00685E53" w:rsidP="00B0282D">
            <w:pPr>
              <w:pStyle w:val="ListParagraph"/>
              <w:numPr>
                <w:ilvl w:val="0"/>
                <w:numId w:val="15"/>
              </w:numPr>
              <w:rPr>
                <w:rFonts w:cstheme="minorHAnsi"/>
                <w:b/>
              </w:rPr>
            </w:pPr>
            <w:r w:rsidRPr="00EF78EE">
              <w:rPr>
                <w:rFonts w:cstheme="minorHAnsi"/>
              </w:rPr>
              <w:t>Maintain</w:t>
            </w:r>
            <w:r w:rsidR="00052FEE" w:rsidRPr="00EF78EE">
              <w:rPr>
                <w:rFonts w:cstheme="minorHAnsi"/>
              </w:rPr>
              <w:t xml:space="preserve"> own professional development by attending relevant IT educational programmes.</w:t>
            </w:r>
          </w:p>
          <w:p w14:paraId="45DA2435" w14:textId="16A05FB4" w:rsidR="00B840D4" w:rsidRPr="00B840D4" w:rsidRDefault="226C7C27" w:rsidP="00B0282D">
            <w:pPr>
              <w:pStyle w:val="ListParagraph"/>
              <w:numPr>
                <w:ilvl w:val="0"/>
                <w:numId w:val="15"/>
              </w:numPr>
            </w:pPr>
            <w:r w:rsidRPr="17F26D1D">
              <w:t xml:space="preserve">Use </w:t>
            </w:r>
            <w:proofErr w:type="spellStart"/>
            <w:r w:rsidRPr="17F26D1D">
              <w:t>Paua</w:t>
            </w:r>
            <w:proofErr w:type="spellEnd"/>
            <w:r w:rsidRPr="17F26D1D">
              <w:t xml:space="preserve"> Client Management system for record</w:t>
            </w:r>
            <w:r w:rsidR="0CE6FC58" w:rsidRPr="17F26D1D">
              <w:t xml:space="preserve"> keeping.</w:t>
            </w:r>
          </w:p>
        </w:tc>
      </w:tr>
      <w:tr w:rsidR="0044505C" w:rsidRPr="00EF78EE" w14:paraId="044BCB54" w14:textId="77777777" w:rsidTr="62824C9E">
        <w:tc>
          <w:tcPr>
            <w:tcW w:w="2500" w:type="pct"/>
          </w:tcPr>
          <w:p w14:paraId="4A32A96A" w14:textId="77777777" w:rsidR="00EF78EE" w:rsidRPr="00EF78EE" w:rsidRDefault="00EF78EE" w:rsidP="0044505C">
            <w:pPr>
              <w:rPr>
                <w:rFonts w:cstheme="minorHAnsi"/>
                <w:b/>
              </w:rPr>
            </w:pPr>
          </w:p>
          <w:p w14:paraId="149A125D" w14:textId="77777777" w:rsidR="0044505C" w:rsidRPr="00EF78EE" w:rsidRDefault="00052FEE" w:rsidP="0044505C">
            <w:pPr>
              <w:rPr>
                <w:rFonts w:cstheme="minorHAnsi"/>
                <w:b/>
              </w:rPr>
            </w:pPr>
            <w:r w:rsidRPr="00EF78EE">
              <w:rPr>
                <w:rFonts w:cstheme="minorHAnsi"/>
                <w:b/>
              </w:rPr>
              <w:t xml:space="preserve">Health and Safety Guidelines </w:t>
            </w:r>
          </w:p>
        </w:tc>
        <w:tc>
          <w:tcPr>
            <w:tcW w:w="2500" w:type="pct"/>
          </w:tcPr>
          <w:p w14:paraId="75BF3EDE" w14:textId="77777777" w:rsidR="00EF78EE" w:rsidRPr="00EF78EE" w:rsidRDefault="00EF78EE" w:rsidP="00EF78EE">
            <w:pPr>
              <w:pStyle w:val="ListParagraph"/>
              <w:rPr>
                <w:rFonts w:cstheme="minorHAnsi"/>
              </w:rPr>
            </w:pPr>
          </w:p>
          <w:p w14:paraId="44DBB69F" w14:textId="77777777" w:rsidR="007A47C2" w:rsidRPr="00EF78EE" w:rsidRDefault="00395768" w:rsidP="00B0282D">
            <w:pPr>
              <w:pStyle w:val="ListParagraph"/>
              <w:numPr>
                <w:ilvl w:val="0"/>
                <w:numId w:val="15"/>
              </w:numPr>
              <w:rPr>
                <w:rFonts w:cstheme="minorHAnsi"/>
              </w:rPr>
            </w:pPr>
            <w:r w:rsidRPr="00EF78EE">
              <w:rPr>
                <w:rFonts w:cstheme="minorHAnsi"/>
              </w:rPr>
              <w:t>Complying with Health and S</w:t>
            </w:r>
            <w:r w:rsidR="007A47C2" w:rsidRPr="00EF78EE">
              <w:rPr>
                <w:rFonts w:cstheme="minorHAnsi"/>
              </w:rPr>
              <w:t>afety requirements when working in and off the premises of work</w:t>
            </w:r>
          </w:p>
          <w:p w14:paraId="3BF9C1DC" w14:textId="6F5B02ED" w:rsidR="007A47C2" w:rsidRPr="00EF78EE" w:rsidRDefault="007A47C2" w:rsidP="00B0282D">
            <w:pPr>
              <w:pStyle w:val="ListParagraph"/>
              <w:numPr>
                <w:ilvl w:val="0"/>
                <w:numId w:val="15"/>
              </w:numPr>
              <w:rPr>
                <w:rFonts w:cstheme="minorHAnsi"/>
              </w:rPr>
            </w:pPr>
            <w:r w:rsidRPr="00EF78EE">
              <w:rPr>
                <w:rFonts w:cstheme="minorHAnsi"/>
              </w:rPr>
              <w:t xml:space="preserve">Complying with Safer </w:t>
            </w:r>
            <w:r w:rsidR="00503968">
              <w:rPr>
                <w:rFonts w:cstheme="minorHAnsi"/>
              </w:rPr>
              <w:t xml:space="preserve">Mid Canterbury </w:t>
            </w:r>
            <w:r w:rsidRPr="00EF78EE">
              <w:rPr>
                <w:rFonts w:cstheme="minorHAnsi"/>
              </w:rPr>
              <w:t>Key Operating Policies and Procedures</w:t>
            </w:r>
          </w:p>
          <w:p w14:paraId="778EF56D" w14:textId="33A4B794" w:rsidR="00685E53" w:rsidRPr="00EF78EE" w:rsidRDefault="00685E53" w:rsidP="00B0282D">
            <w:pPr>
              <w:pStyle w:val="ListParagraph"/>
              <w:numPr>
                <w:ilvl w:val="0"/>
                <w:numId w:val="15"/>
              </w:numPr>
              <w:rPr>
                <w:rFonts w:cstheme="minorHAnsi"/>
              </w:rPr>
            </w:pPr>
            <w:r w:rsidRPr="00EF78EE">
              <w:rPr>
                <w:rFonts w:cstheme="minorHAnsi"/>
              </w:rPr>
              <w:t>Keep up to date with</w:t>
            </w:r>
            <w:r w:rsidR="00503968">
              <w:rPr>
                <w:rFonts w:cstheme="minorHAnsi"/>
              </w:rPr>
              <w:t xml:space="preserve"> security and safety procedures. </w:t>
            </w:r>
          </w:p>
          <w:p w14:paraId="426A5500" w14:textId="77777777" w:rsidR="00362299" w:rsidRPr="00EF78EE" w:rsidRDefault="00362299" w:rsidP="00B0282D">
            <w:pPr>
              <w:pStyle w:val="ListParagraph"/>
              <w:numPr>
                <w:ilvl w:val="0"/>
                <w:numId w:val="15"/>
              </w:numPr>
              <w:rPr>
                <w:rFonts w:cstheme="minorHAnsi"/>
              </w:rPr>
            </w:pPr>
            <w:r w:rsidRPr="00EF78EE">
              <w:rPr>
                <w:rFonts w:cstheme="minorHAnsi"/>
              </w:rPr>
              <w:t xml:space="preserve">Participate in Health and Safety Induction program. </w:t>
            </w:r>
          </w:p>
        </w:tc>
      </w:tr>
      <w:tr w:rsidR="007A47C2" w:rsidRPr="00EF78EE" w14:paraId="4A91F918" w14:textId="77777777" w:rsidTr="62824C9E">
        <w:tc>
          <w:tcPr>
            <w:tcW w:w="2500" w:type="pct"/>
          </w:tcPr>
          <w:p w14:paraId="6AC3FF53" w14:textId="77777777" w:rsidR="007A47C2" w:rsidRPr="00EF78EE" w:rsidRDefault="007A47C2" w:rsidP="0044505C">
            <w:pPr>
              <w:rPr>
                <w:rFonts w:cstheme="minorHAnsi"/>
                <w:b/>
              </w:rPr>
            </w:pPr>
            <w:r w:rsidRPr="00EF78EE">
              <w:rPr>
                <w:rFonts w:cstheme="minorHAnsi"/>
                <w:b/>
              </w:rPr>
              <w:t xml:space="preserve">General </w:t>
            </w:r>
          </w:p>
        </w:tc>
        <w:tc>
          <w:tcPr>
            <w:tcW w:w="2500" w:type="pct"/>
          </w:tcPr>
          <w:p w14:paraId="7C26FAA0" w14:textId="77777777" w:rsidR="00EF78EE" w:rsidRPr="00EF78EE" w:rsidRDefault="00EF78EE" w:rsidP="00EF78EE">
            <w:pPr>
              <w:pStyle w:val="ListParagraph"/>
              <w:rPr>
                <w:rFonts w:cstheme="minorHAnsi"/>
              </w:rPr>
            </w:pPr>
          </w:p>
          <w:p w14:paraId="7E69C668" w14:textId="4D79283F" w:rsidR="007A47C2" w:rsidRPr="00EF78EE" w:rsidRDefault="00783CFA" w:rsidP="00B0282D">
            <w:pPr>
              <w:pStyle w:val="ListParagraph"/>
              <w:numPr>
                <w:ilvl w:val="0"/>
                <w:numId w:val="15"/>
              </w:numPr>
              <w:rPr>
                <w:rFonts w:cstheme="minorHAnsi"/>
              </w:rPr>
            </w:pPr>
            <w:r w:rsidRPr="00EF78EE">
              <w:rPr>
                <w:rFonts w:cstheme="minorHAnsi"/>
              </w:rPr>
              <w:t xml:space="preserve">Be committed to the development of Safer Mid Canterbury District’s </w:t>
            </w:r>
            <w:r w:rsidR="00685EF5">
              <w:rPr>
                <w:rFonts w:cstheme="minorHAnsi"/>
              </w:rPr>
              <w:t>bic</w:t>
            </w:r>
            <w:r w:rsidR="00503968">
              <w:rPr>
                <w:rFonts w:cstheme="minorHAnsi"/>
              </w:rPr>
              <w:t xml:space="preserve">ultural and </w:t>
            </w:r>
            <w:r w:rsidRPr="00EF78EE">
              <w:rPr>
                <w:rFonts w:cstheme="minorHAnsi"/>
              </w:rPr>
              <w:t>Multicultural development</w:t>
            </w:r>
          </w:p>
          <w:p w14:paraId="3AED6E68" w14:textId="77777777" w:rsidR="00783CFA" w:rsidRPr="00EF78EE" w:rsidRDefault="00783CFA" w:rsidP="00B0282D">
            <w:pPr>
              <w:pStyle w:val="ListParagraph"/>
              <w:numPr>
                <w:ilvl w:val="0"/>
                <w:numId w:val="15"/>
              </w:numPr>
              <w:rPr>
                <w:rFonts w:cstheme="minorHAnsi"/>
              </w:rPr>
            </w:pPr>
            <w:r w:rsidRPr="00EF78EE">
              <w:rPr>
                <w:rFonts w:cstheme="minorHAnsi"/>
              </w:rPr>
              <w:t xml:space="preserve">Attend all relevant Team and Organisational Meetings </w:t>
            </w:r>
          </w:p>
          <w:p w14:paraId="41B1518A" w14:textId="77777777" w:rsidR="00783CFA" w:rsidRPr="00EF78EE" w:rsidRDefault="00783CFA" w:rsidP="00783CFA">
            <w:pPr>
              <w:pStyle w:val="ListParagraph"/>
              <w:rPr>
                <w:rFonts w:cstheme="minorHAnsi"/>
              </w:rPr>
            </w:pPr>
          </w:p>
        </w:tc>
      </w:tr>
    </w:tbl>
    <w:p w14:paraId="5D0DDF04" w14:textId="77777777" w:rsidR="00ED6018" w:rsidRDefault="00ED6018" w:rsidP="00ED6018">
      <w:pPr>
        <w:rPr>
          <w:rFonts w:cstheme="minorHAnsi"/>
          <w:b/>
        </w:rPr>
      </w:pPr>
    </w:p>
    <w:p w14:paraId="7831795C" w14:textId="2D6AFDB2" w:rsidR="008F09E5" w:rsidRDefault="008F09E5" w:rsidP="008F09E5">
      <w:pPr>
        <w:rPr>
          <w:rFonts w:cstheme="minorHAnsi"/>
          <w:b/>
        </w:rPr>
      </w:pPr>
    </w:p>
    <w:p w14:paraId="7C936A1B" w14:textId="3E5A82D9" w:rsidR="00B77296" w:rsidRDefault="00B77296" w:rsidP="008F09E5">
      <w:pPr>
        <w:rPr>
          <w:rFonts w:cstheme="minorHAnsi"/>
          <w:b/>
        </w:rPr>
      </w:pPr>
    </w:p>
    <w:p w14:paraId="315A8E2F" w14:textId="7A0D6242" w:rsidR="00B77296" w:rsidRDefault="00B77296" w:rsidP="008F09E5">
      <w:pPr>
        <w:rPr>
          <w:rFonts w:cstheme="minorHAnsi"/>
          <w:b/>
        </w:rPr>
      </w:pPr>
    </w:p>
    <w:p w14:paraId="6E7F7F3A" w14:textId="2C40BAA6" w:rsidR="00B77296" w:rsidRDefault="00B77296" w:rsidP="008F09E5">
      <w:pPr>
        <w:rPr>
          <w:rFonts w:cstheme="minorHAnsi"/>
          <w:b/>
        </w:rPr>
      </w:pPr>
    </w:p>
    <w:p w14:paraId="4A453F68" w14:textId="77777777" w:rsidR="00B77296" w:rsidRPr="008F09E5" w:rsidRDefault="00B77296" w:rsidP="008F09E5">
      <w:pPr>
        <w:rPr>
          <w:rFonts w:cstheme="minorHAnsi"/>
          <w:b/>
        </w:rPr>
      </w:pPr>
    </w:p>
    <w:p w14:paraId="1D09C79E" w14:textId="77777777" w:rsidR="008F09E5" w:rsidRDefault="008F09E5" w:rsidP="008F09E5">
      <w:pPr>
        <w:rPr>
          <w:rFonts w:cstheme="minorHAnsi"/>
          <w:b/>
        </w:rPr>
      </w:pPr>
      <w:r w:rsidRPr="008F09E5">
        <w:rPr>
          <w:rFonts w:cstheme="minorHAnsi"/>
          <w:b/>
        </w:rPr>
        <w:t>I have read and understood the above Job Description and accept all of the above responsibilities incorporated herein.</w:t>
      </w:r>
    </w:p>
    <w:p w14:paraId="1B3BC25B" w14:textId="77777777" w:rsidR="008F09E5" w:rsidRPr="008F09E5" w:rsidRDefault="008F09E5" w:rsidP="008F09E5">
      <w:pPr>
        <w:rPr>
          <w:rFonts w:cstheme="minorHAnsi"/>
          <w:b/>
        </w:rPr>
      </w:pPr>
    </w:p>
    <w:p w14:paraId="5E9BDB3F" w14:textId="77777777" w:rsidR="008F09E5" w:rsidRDefault="008F09E5" w:rsidP="008F09E5">
      <w:pPr>
        <w:rPr>
          <w:rFonts w:cstheme="minorHAnsi"/>
          <w:b/>
        </w:rPr>
      </w:pPr>
      <w:r>
        <w:rPr>
          <w:rFonts w:cstheme="minorHAnsi"/>
          <w:b/>
        </w:rPr>
        <w:t xml:space="preserve">Signed by: __________________________                                                 </w:t>
      </w:r>
      <w:r w:rsidRPr="008F09E5">
        <w:rPr>
          <w:rFonts w:cstheme="minorHAnsi"/>
          <w:b/>
        </w:rPr>
        <w:t>Date</w:t>
      </w:r>
      <w:r w:rsidRPr="008F09E5">
        <w:rPr>
          <w:rFonts w:cstheme="minorHAnsi"/>
          <w:b/>
        </w:rPr>
        <w:tab/>
        <w:t>___/___/___</w:t>
      </w:r>
    </w:p>
    <w:p w14:paraId="1C36F6F3" w14:textId="21D7293E" w:rsidR="008F09E5" w:rsidRDefault="784E2351" w:rsidP="17F26D1D">
      <w:pPr>
        <w:rPr>
          <w:b/>
          <w:bCs/>
        </w:rPr>
      </w:pPr>
      <w:r w:rsidRPr="17F26D1D">
        <w:rPr>
          <w:b/>
          <w:bCs/>
        </w:rPr>
        <w:t xml:space="preserve">Family Engagement Support Worker </w:t>
      </w:r>
      <w:r w:rsidR="004077C0" w:rsidRPr="17F26D1D">
        <w:rPr>
          <w:b/>
          <w:bCs/>
        </w:rPr>
        <w:t xml:space="preserve"> </w:t>
      </w:r>
    </w:p>
    <w:p w14:paraId="03AC93CF" w14:textId="77777777" w:rsidR="008F09E5" w:rsidRDefault="008F09E5" w:rsidP="008F09E5">
      <w:pPr>
        <w:rPr>
          <w:rFonts w:cstheme="minorHAnsi"/>
          <w:b/>
        </w:rPr>
      </w:pPr>
    </w:p>
    <w:p w14:paraId="0EAF2346" w14:textId="77777777" w:rsidR="008F09E5" w:rsidRDefault="008F09E5" w:rsidP="008F09E5">
      <w:pPr>
        <w:rPr>
          <w:rFonts w:cstheme="minorHAnsi"/>
          <w:b/>
        </w:rPr>
      </w:pPr>
    </w:p>
    <w:p w14:paraId="6FE8FB4F" w14:textId="77777777" w:rsidR="008F09E5" w:rsidRPr="008F09E5" w:rsidRDefault="008F09E5" w:rsidP="008F09E5">
      <w:pPr>
        <w:rPr>
          <w:rFonts w:cstheme="minorHAnsi"/>
          <w:b/>
        </w:rPr>
      </w:pPr>
    </w:p>
    <w:p w14:paraId="57FDFF75" w14:textId="77777777" w:rsidR="008F09E5" w:rsidRPr="008F09E5" w:rsidRDefault="008F09E5" w:rsidP="008F09E5">
      <w:pPr>
        <w:rPr>
          <w:rFonts w:cstheme="minorHAnsi"/>
          <w:b/>
        </w:rPr>
      </w:pPr>
      <w:r w:rsidRPr="008F09E5">
        <w:rPr>
          <w:rFonts w:cstheme="minorHAnsi"/>
          <w:b/>
        </w:rPr>
        <w:t xml:space="preserve">Signed by: </w:t>
      </w:r>
      <w:r>
        <w:rPr>
          <w:rFonts w:cstheme="minorHAnsi"/>
          <w:b/>
        </w:rPr>
        <w:t>Kathy Harrington-Watt</w:t>
      </w:r>
    </w:p>
    <w:p w14:paraId="463E0BC9" w14:textId="77777777" w:rsidR="008F09E5" w:rsidRPr="008F09E5" w:rsidRDefault="008F09E5" w:rsidP="008F09E5">
      <w:pPr>
        <w:rPr>
          <w:rFonts w:cstheme="minorHAnsi"/>
          <w:b/>
        </w:rPr>
      </w:pPr>
      <w:r w:rsidRPr="008F09E5">
        <w:rPr>
          <w:rFonts w:cstheme="minorHAnsi"/>
          <w:b/>
        </w:rPr>
        <w:t>___________________________________</w:t>
      </w:r>
      <w:r w:rsidRPr="008F09E5">
        <w:rPr>
          <w:rFonts w:cstheme="minorHAnsi"/>
          <w:b/>
        </w:rPr>
        <w:tab/>
      </w:r>
      <w:r w:rsidRPr="008F09E5">
        <w:rPr>
          <w:rFonts w:cstheme="minorHAnsi"/>
          <w:b/>
        </w:rPr>
        <w:tab/>
      </w:r>
      <w:r w:rsidRPr="008F09E5">
        <w:rPr>
          <w:rFonts w:cstheme="minorHAnsi"/>
          <w:b/>
        </w:rPr>
        <w:tab/>
      </w:r>
      <w:r w:rsidRPr="008F09E5">
        <w:rPr>
          <w:rFonts w:cstheme="minorHAnsi"/>
          <w:b/>
        </w:rPr>
        <w:tab/>
      </w:r>
      <w:r>
        <w:rPr>
          <w:rFonts w:cstheme="minorHAnsi"/>
          <w:b/>
        </w:rPr>
        <w:t>Date</w:t>
      </w:r>
      <w:r w:rsidRPr="008F09E5">
        <w:rPr>
          <w:rFonts w:cstheme="minorHAnsi"/>
          <w:b/>
        </w:rPr>
        <w:tab/>
        <w:t>___/___/___</w:t>
      </w:r>
    </w:p>
    <w:p w14:paraId="55570785" w14:textId="77777777" w:rsidR="008F09E5" w:rsidRDefault="008F09E5" w:rsidP="008F09E5">
      <w:pPr>
        <w:rPr>
          <w:rFonts w:cstheme="minorHAnsi"/>
          <w:b/>
        </w:rPr>
      </w:pPr>
      <w:r w:rsidRPr="008F09E5">
        <w:rPr>
          <w:rFonts w:cstheme="minorHAnsi"/>
          <w:b/>
        </w:rPr>
        <w:t>Refugee Settlement Services Team Leader</w:t>
      </w:r>
    </w:p>
    <w:p w14:paraId="06C84992" w14:textId="77777777" w:rsidR="008F09E5" w:rsidRDefault="008F09E5" w:rsidP="008F09E5">
      <w:pPr>
        <w:rPr>
          <w:rFonts w:cstheme="minorHAnsi"/>
          <w:b/>
        </w:rPr>
      </w:pPr>
      <w:r>
        <w:rPr>
          <w:rFonts w:cstheme="minorHAnsi"/>
          <w:b/>
        </w:rPr>
        <w:t>Safer Mid Canterbury</w:t>
      </w:r>
      <w:r w:rsidRPr="008F09E5">
        <w:rPr>
          <w:rFonts w:cstheme="minorHAnsi"/>
          <w:b/>
        </w:rPr>
        <w:tab/>
      </w:r>
      <w:r w:rsidRPr="008F09E5">
        <w:rPr>
          <w:rFonts w:cstheme="minorHAnsi"/>
          <w:b/>
        </w:rPr>
        <w:tab/>
      </w:r>
      <w:r w:rsidRPr="008F09E5">
        <w:rPr>
          <w:rFonts w:cstheme="minorHAnsi"/>
          <w:b/>
        </w:rPr>
        <w:tab/>
      </w:r>
      <w:r w:rsidRPr="008F09E5">
        <w:rPr>
          <w:rFonts w:cstheme="minorHAnsi"/>
          <w:b/>
        </w:rPr>
        <w:tab/>
      </w:r>
      <w:r w:rsidRPr="008F09E5">
        <w:rPr>
          <w:rFonts w:cstheme="minorHAnsi"/>
          <w:b/>
        </w:rPr>
        <w:tab/>
      </w:r>
    </w:p>
    <w:p w14:paraId="4CBB07C2" w14:textId="77777777" w:rsidR="008F09E5" w:rsidRPr="008F09E5" w:rsidRDefault="008F09E5" w:rsidP="008F09E5">
      <w:pPr>
        <w:rPr>
          <w:rFonts w:cstheme="minorHAnsi"/>
          <w:b/>
        </w:rPr>
      </w:pPr>
    </w:p>
    <w:p w14:paraId="3E256D47" w14:textId="6EFF7B0B" w:rsidR="008F09E5" w:rsidRDefault="008F09E5" w:rsidP="008F09E5">
      <w:pPr>
        <w:rPr>
          <w:rFonts w:cstheme="minorHAnsi"/>
          <w:b/>
        </w:rPr>
      </w:pPr>
    </w:p>
    <w:p w14:paraId="5A20586B" w14:textId="25ECF1CA" w:rsidR="00663849" w:rsidRDefault="00663849" w:rsidP="008F09E5">
      <w:pPr>
        <w:rPr>
          <w:rFonts w:cstheme="minorHAnsi"/>
          <w:b/>
        </w:rPr>
      </w:pPr>
    </w:p>
    <w:p w14:paraId="0E04A1F6" w14:textId="62C60A18" w:rsidR="00663849" w:rsidRDefault="00663849" w:rsidP="008F09E5">
      <w:pPr>
        <w:rPr>
          <w:rFonts w:cstheme="minorHAnsi"/>
          <w:b/>
        </w:rPr>
      </w:pPr>
    </w:p>
    <w:p w14:paraId="627E2F9B" w14:textId="1DF534F0" w:rsidR="00663849" w:rsidRDefault="00663849" w:rsidP="008F09E5">
      <w:pPr>
        <w:rPr>
          <w:rFonts w:cstheme="minorHAnsi"/>
          <w:b/>
        </w:rPr>
      </w:pPr>
    </w:p>
    <w:p w14:paraId="62FC96AE" w14:textId="0F2D7398" w:rsidR="00663849" w:rsidRDefault="00663849" w:rsidP="008F09E5">
      <w:pPr>
        <w:rPr>
          <w:rFonts w:cstheme="minorHAnsi"/>
          <w:b/>
        </w:rPr>
      </w:pPr>
    </w:p>
    <w:p w14:paraId="5DB854A6" w14:textId="03945A9F" w:rsidR="00663849" w:rsidRDefault="00663849" w:rsidP="008F09E5">
      <w:pPr>
        <w:rPr>
          <w:rFonts w:cstheme="minorHAnsi"/>
          <w:b/>
        </w:rPr>
      </w:pPr>
    </w:p>
    <w:p w14:paraId="6D6531F8" w14:textId="5E3AD760" w:rsidR="00663849" w:rsidRDefault="00663849" w:rsidP="008F09E5">
      <w:pPr>
        <w:rPr>
          <w:rFonts w:cstheme="minorHAnsi"/>
          <w:b/>
        </w:rPr>
      </w:pPr>
    </w:p>
    <w:p w14:paraId="12656774" w14:textId="573E7DFE" w:rsidR="00663849" w:rsidRDefault="00663849" w:rsidP="008F09E5">
      <w:pPr>
        <w:rPr>
          <w:rFonts w:cstheme="minorHAnsi"/>
          <w:b/>
        </w:rPr>
      </w:pPr>
    </w:p>
    <w:p w14:paraId="1374639A" w14:textId="77777777" w:rsidR="00663849" w:rsidRPr="008F09E5" w:rsidRDefault="00663849" w:rsidP="008F09E5">
      <w:pPr>
        <w:rPr>
          <w:rFonts w:cstheme="minorHAnsi"/>
          <w:b/>
        </w:rPr>
      </w:pPr>
    </w:p>
    <w:p w14:paraId="146F3EFD" w14:textId="77777777" w:rsidR="001A67B1" w:rsidRPr="008F09E5" w:rsidRDefault="001A67B1" w:rsidP="008F09E5">
      <w:pPr>
        <w:rPr>
          <w:rFonts w:cstheme="minorHAnsi"/>
          <w:b/>
        </w:rPr>
      </w:pPr>
    </w:p>
    <w:tbl>
      <w:tblPr>
        <w:tblStyle w:val="TableGrid"/>
        <w:tblW w:w="0" w:type="auto"/>
        <w:tblLook w:val="04A0" w:firstRow="1" w:lastRow="0" w:firstColumn="1" w:lastColumn="0" w:noHBand="0" w:noVBand="1"/>
      </w:tblPr>
      <w:tblGrid>
        <w:gridCol w:w="2830"/>
        <w:gridCol w:w="6186"/>
      </w:tblGrid>
      <w:tr w:rsidR="001A67B1" w14:paraId="005DE763" w14:textId="77777777" w:rsidTr="17F26D1D">
        <w:tc>
          <w:tcPr>
            <w:tcW w:w="9016" w:type="dxa"/>
            <w:gridSpan w:val="2"/>
          </w:tcPr>
          <w:p w14:paraId="57B943C9" w14:textId="47928A5A" w:rsidR="001A67B1" w:rsidRPr="003303C1" w:rsidRDefault="5FF0744A" w:rsidP="17F26D1D">
            <w:pPr>
              <w:jc w:val="center"/>
              <w:rPr>
                <w:b/>
                <w:bCs/>
              </w:rPr>
            </w:pPr>
            <w:r w:rsidRPr="17F26D1D">
              <w:rPr>
                <w:b/>
                <w:bCs/>
              </w:rPr>
              <w:t>CONDITIONS OF APPOINTMENT</w:t>
            </w:r>
            <w:r w:rsidR="653B6C8C" w:rsidRPr="17F26D1D">
              <w:rPr>
                <w:b/>
                <w:bCs/>
              </w:rPr>
              <w:t xml:space="preserve"> – Family Engagement Support Worker </w:t>
            </w:r>
          </w:p>
          <w:p w14:paraId="796A5C25" w14:textId="77777777" w:rsidR="001A67B1" w:rsidRDefault="001A67B1" w:rsidP="00CD7AD2">
            <w:pPr>
              <w:jc w:val="center"/>
              <w:rPr>
                <w:rFonts w:cstheme="minorHAnsi"/>
                <w:b/>
              </w:rPr>
            </w:pPr>
          </w:p>
        </w:tc>
      </w:tr>
      <w:tr w:rsidR="001A67B1" w14:paraId="6BD38AE1" w14:textId="77777777" w:rsidTr="17F26D1D">
        <w:tc>
          <w:tcPr>
            <w:tcW w:w="2830" w:type="dxa"/>
          </w:tcPr>
          <w:p w14:paraId="2D8282D4" w14:textId="77777777" w:rsidR="001A67B1" w:rsidRDefault="001A67B1" w:rsidP="00CD7AD2">
            <w:pPr>
              <w:rPr>
                <w:rFonts w:cstheme="minorHAnsi"/>
                <w:b/>
              </w:rPr>
            </w:pPr>
            <w:r w:rsidRPr="003303C1">
              <w:rPr>
                <w:rFonts w:cstheme="minorHAnsi"/>
                <w:b/>
              </w:rPr>
              <w:t>Hours of Work</w:t>
            </w:r>
          </w:p>
        </w:tc>
        <w:tc>
          <w:tcPr>
            <w:tcW w:w="6186" w:type="dxa"/>
          </w:tcPr>
          <w:p w14:paraId="02E1CBE6" w14:textId="2C81BF75" w:rsidR="001A67B1" w:rsidRPr="00444B1A" w:rsidRDefault="5FF0744A" w:rsidP="17F26D1D">
            <w:r w:rsidRPr="17F26D1D">
              <w:t xml:space="preserve">Your ordinary hours of work will be </w:t>
            </w:r>
            <w:r w:rsidR="57537AB8" w:rsidRPr="17F26D1D">
              <w:t>2</w:t>
            </w:r>
            <w:r w:rsidR="2D734B90" w:rsidRPr="17F26D1D">
              <w:t>0</w:t>
            </w:r>
            <w:r w:rsidRPr="17F26D1D">
              <w:t xml:space="preserve"> hours per week. Due to the nature of the position, working hours are flexible</w:t>
            </w:r>
            <w:r w:rsidR="30C0B864" w:rsidRPr="17F26D1D">
              <w:t xml:space="preserve">, </w:t>
            </w:r>
            <w:r w:rsidR="02E7AE4E" w:rsidRPr="17F26D1D">
              <w:t xml:space="preserve">and need to be </w:t>
            </w:r>
            <w:r w:rsidR="30C0B864" w:rsidRPr="17F26D1D">
              <w:t xml:space="preserve">arranged in </w:t>
            </w:r>
            <w:r w:rsidR="50BCEF73" w:rsidRPr="17F26D1D">
              <w:t>conjunction other settlement service schedules.</w:t>
            </w:r>
          </w:p>
          <w:p w14:paraId="2B57DFFE" w14:textId="77777777" w:rsidR="001A67B1" w:rsidRPr="00444B1A" w:rsidRDefault="001A67B1" w:rsidP="00CD7AD2">
            <w:pPr>
              <w:rPr>
                <w:rFonts w:cstheme="minorHAnsi"/>
                <w:bCs/>
              </w:rPr>
            </w:pPr>
          </w:p>
          <w:p w14:paraId="6538D7E8" w14:textId="77777777" w:rsidR="001A67B1" w:rsidRPr="00444B1A" w:rsidRDefault="001A67B1" w:rsidP="00CD7AD2">
            <w:pPr>
              <w:rPr>
                <w:rFonts w:cstheme="minorHAnsi"/>
                <w:bCs/>
              </w:rPr>
            </w:pPr>
            <w:r w:rsidRPr="00444B1A">
              <w:rPr>
                <w:rFonts w:cstheme="minorHAnsi"/>
                <w:bCs/>
              </w:rPr>
              <w:t>On occasion there may be the need to work outside of what might be considered ordinary working hours</w:t>
            </w:r>
            <w:r>
              <w:rPr>
                <w:rFonts w:cstheme="minorHAnsi"/>
                <w:bCs/>
              </w:rPr>
              <w:t xml:space="preserve"> -</w:t>
            </w:r>
            <w:r w:rsidRPr="00444B1A">
              <w:rPr>
                <w:rFonts w:cstheme="minorHAnsi"/>
                <w:bCs/>
              </w:rPr>
              <w:t xml:space="preserve"> evenings and weekends.</w:t>
            </w:r>
          </w:p>
          <w:p w14:paraId="50BFDECF" w14:textId="77777777" w:rsidR="001A67B1" w:rsidRPr="00444B1A" w:rsidRDefault="001A67B1" w:rsidP="00CD7AD2">
            <w:pPr>
              <w:rPr>
                <w:rFonts w:cstheme="minorHAnsi"/>
                <w:bCs/>
              </w:rPr>
            </w:pPr>
          </w:p>
        </w:tc>
      </w:tr>
      <w:tr w:rsidR="001A67B1" w14:paraId="2617B246" w14:textId="77777777" w:rsidTr="17F26D1D">
        <w:tc>
          <w:tcPr>
            <w:tcW w:w="2830" w:type="dxa"/>
          </w:tcPr>
          <w:p w14:paraId="2D83D838" w14:textId="77777777" w:rsidR="001A67B1" w:rsidRDefault="001A67B1" w:rsidP="00CD7AD2">
            <w:pPr>
              <w:rPr>
                <w:rFonts w:cstheme="minorHAnsi"/>
                <w:b/>
              </w:rPr>
            </w:pPr>
            <w:r>
              <w:rPr>
                <w:rFonts w:cstheme="minorHAnsi"/>
                <w:b/>
              </w:rPr>
              <w:t>Remuneration</w:t>
            </w:r>
          </w:p>
          <w:p w14:paraId="360AA733" w14:textId="77777777" w:rsidR="001A67B1" w:rsidRDefault="001A67B1" w:rsidP="00CD7AD2">
            <w:pPr>
              <w:rPr>
                <w:rFonts w:cstheme="minorHAnsi"/>
                <w:b/>
              </w:rPr>
            </w:pPr>
            <w:r>
              <w:rPr>
                <w:rFonts w:cstheme="minorHAnsi"/>
                <w:b/>
              </w:rPr>
              <w:t xml:space="preserve"> </w:t>
            </w:r>
          </w:p>
        </w:tc>
        <w:tc>
          <w:tcPr>
            <w:tcW w:w="6186" w:type="dxa"/>
          </w:tcPr>
          <w:p w14:paraId="1D6D78F9" w14:textId="362E19B5" w:rsidR="00CA0DE3" w:rsidRPr="00CA0DE3" w:rsidRDefault="000805FE" w:rsidP="00B0282D">
            <w:pPr>
              <w:pStyle w:val="ListParagraph"/>
              <w:numPr>
                <w:ilvl w:val="0"/>
                <w:numId w:val="17"/>
              </w:numPr>
              <w:rPr>
                <w:rFonts w:cstheme="minorHAnsi"/>
                <w:b/>
              </w:rPr>
            </w:pPr>
            <w:r>
              <w:rPr>
                <w:rFonts w:cstheme="minorHAnsi"/>
                <w:bCs/>
              </w:rPr>
              <w:t xml:space="preserve">Range </w:t>
            </w:r>
            <w:r w:rsidR="001564A3">
              <w:rPr>
                <w:rFonts w:cstheme="minorHAnsi"/>
                <w:bCs/>
              </w:rPr>
              <w:t>$</w:t>
            </w:r>
            <w:r>
              <w:rPr>
                <w:rFonts w:cstheme="minorHAnsi"/>
                <w:bCs/>
              </w:rPr>
              <w:t>27.50 to $28.50</w:t>
            </w:r>
          </w:p>
          <w:p w14:paraId="1D9D3AAF" w14:textId="77777777" w:rsidR="001A67B1" w:rsidRPr="004014AA" w:rsidRDefault="001A67B1" w:rsidP="00B0282D">
            <w:pPr>
              <w:pStyle w:val="ListParagraph"/>
              <w:numPr>
                <w:ilvl w:val="0"/>
                <w:numId w:val="17"/>
              </w:numPr>
              <w:rPr>
                <w:rFonts w:cstheme="minorHAnsi"/>
                <w:b/>
              </w:rPr>
            </w:pPr>
            <w:r w:rsidRPr="00444B1A">
              <w:rPr>
                <w:rFonts w:cstheme="minorHAnsi"/>
                <w:bCs/>
              </w:rPr>
              <w:t xml:space="preserve">3% </w:t>
            </w:r>
            <w:proofErr w:type="spellStart"/>
            <w:r w:rsidRPr="00444B1A">
              <w:rPr>
                <w:rFonts w:cstheme="minorHAnsi"/>
                <w:bCs/>
              </w:rPr>
              <w:t>Kiwisaver</w:t>
            </w:r>
            <w:proofErr w:type="spellEnd"/>
            <w:r w:rsidRPr="00444B1A">
              <w:rPr>
                <w:rFonts w:cstheme="minorHAnsi"/>
                <w:bCs/>
              </w:rPr>
              <w:t xml:space="preserve"> contribution</w:t>
            </w:r>
          </w:p>
          <w:p w14:paraId="0BD5D9F8" w14:textId="508A7A87" w:rsidR="004014AA" w:rsidRPr="00444B1A" w:rsidRDefault="004014AA" w:rsidP="00B0282D">
            <w:pPr>
              <w:pStyle w:val="ListParagraph"/>
              <w:numPr>
                <w:ilvl w:val="0"/>
                <w:numId w:val="17"/>
              </w:numPr>
              <w:rPr>
                <w:rFonts w:cstheme="minorHAnsi"/>
                <w:b/>
              </w:rPr>
            </w:pPr>
            <w:r>
              <w:rPr>
                <w:rFonts w:cstheme="minorHAnsi"/>
                <w:bCs/>
              </w:rPr>
              <w:t>4 weeks annual leave</w:t>
            </w:r>
          </w:p>
        </w:tc>
      </w:tr>
      <w:tr w:rsidR="001A67B1" w14:paraId="114A87B8" w14:textId="77777777" w:rsidTr="17F26D1D">
        <w:tc>
          <w:tcPr>
            <w:tcW w:w="2830" w:type="dxa"/>
          </w:tcPr>
          <w:p w14:paraId="761EDD3A" w14:textId="77777777" w:rsidR="001A67B1" w:rsidRDefault="001A67B1" w:rsidP="00CD7AD2">
            <w:pPr>
              <w:rPr>
                <w:rFonts w:cstheme="minorHAnsi"/>
                <w:b/>
              </w:rPr>
            </w:pPr>
            <w:r w:rsidRPr="003303C1">
              <w:rPr>
                <w:rFonts w:cstheme="minorHAnsi"/>
                <w:b/>
              </w:rPr>
              <w:t>O</w:t>
            </w:r>
            <w:r>
              <w:rPr>
                <w:rFonts w:cstheme="minorHAnsi"/>
                <w:b/>
              </w:rPr>
              <w:t>ther conditions of appointment</w:t>
            </w:r>
          </w:p>
        </w:tc>
        <w:tc>
          <w:tcPr>
            <w:tcW w:w="6186" w:type="dxa"/>
          </w:tcPr>
          <w:p w14:paraId="1919E3F2" w14:textId="77777777" w:rsidR="001A67B1" w:rsidRPr="00444B1A" w:rsidRDefault="001A67B1" w:rsidP="00CD7AD2">
            <w:pPr>
              <w:rPr>
                <w:rFonts w:cstheme="minorHAnsi"/>
                <w:bCs/>
              </w:rPr>
            </w:pPr>
            <w:r w:rsidRPr="00444B1A">
              <w:rPr>
                <w:rFonts w:cstheme="minorHAnsi"/>
                <w:bCs/>
              </w:rPr>
              <w:t>Other conditions of appointment shall be as prescribed in the Employment Relations Act 2000</w:t>
            </w:r>
            <w:r>
              <w:rPr>
                <w:rFonts w:cstheme="minorHAnsi"/>
                <w:bCs/>
              </w:rPr>
              <w:t xml:space="preserve"> and it’s amendments</w:t>
            </w:r>
            <w:r w:rsidRPr="00444B1A">
              <w:rPr>
                <w:rFonts w:cstheme="minorHAnsi"/>
                <w:bCs/>
              </w:rPr>
              <w:t>, other Acts which govern employment and an Individual Employment Agreement.</w:t>
            </w:r>
          </w:p>
        </w:tc>
      </w:tr>
    </w:tbl>
    <w:p w14:paraId="73455849" w14:textId="77777777" w:rsidR="001A67B1" w:rsidRPr="00EF78EE" w:rsidRDefault="001A67B1" w:rsidP="001A67B1">
      <w:pPr>
        <w:rPr>
          <w:rFonts w:cstheme="minorHAnsi"/>
          <w:b/>
        </w:rPr>
      </w:pPr>
    </w:p>
    <w:sectPr w:rsidR="001A67B1" w:rsidRPr="00EF78E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64817" w14:textId="77777777" w:rsidR="006E5CEF" w:rsidRDefault="006E5CEF" w:rsidP="00F02416">
      <w:pPr>
        <w:spacing w:after="0" w:line="240" w:lineRule="auto"/>
      </w:pPr>
      <w:r>
        <w:separator/>
      </w:r>
    </w:p>
  </w:endnote>
  <w:endnote w:type="continuationSeparator" w:id="0">
    <w:p w14:paraId="78D9980B" w14:textId="77777777" w:rsidR="006E5CEF" w:rsidRDefault="006E5CEF" w:rsidP="00F02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54294" w14:textId="77777777" w:rsidR="006E5CEF" w:rsidRDefault="006E5CEF" w:rsidP="00F02416">
      <w:pPr>
        <w:spacing w:after="0" w:line="240" w:lineRule="auto"/>
      </w:pPr>
      <w:r>
        <w:separator/>
      </w:r>
    </w:p>
  </w:footnote>
  <w:footnote w:type="continuationSeparator" w:id="0">
    <w:p w14:paraId="24B21E44" w14:textId="77777777" w:rsidR="006E5CEF" w:rsidRDefault="006E5CEF" w:rsidP="00F02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ED536" w14:textId="77777777" w:rsidR="00733C5F" w:rsidRDefault="00733C5F">
    <w:pPr>
      <w:pStyle w:val="Header"/>
    </w:pPr>
  </w:p>
  <w:p w14:paraId="10D66172" w14:textId="77777777" w:rsidR="00733C5F" w:rsidRDefault="00733C5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9AD6"/>
    <w:multiLevelType w:val="hybridMultilevel"/>
    <w:tmpl w:val="D2386DE8"/>
    <w:lvl w:ilvl="0" w:tplc="F968AE98">
      <w:start w:val="1"/>
      <w:numFmt w:val="bullet"/>
      <w:lvlText w:val="-"/>
      <w:lvlJc w:val="left"/>
      <w:pPr>
        <w:ind w:left="720" w:hanging="360"/>
      </w:pPr>
      <w:rPr>
        <w:rFonts w:ascii="Calibri" w:hAnsi="Calibri" w:hint="default"/>
      </w:rPr>
    </w:lvl>
    <w:lvl w:ilvl="1" w:tplc="7FCC5D8E">
      <w:start w:val="1"/>
      <w:numFmt w:val="bullet"/>
      <w:lvlText w:val="o"/>
      <w:lvlJc w:val="left"/>
      <w:pPr>
        <w:ind w:left="1440" w:hanging="360"/>
      </w:pPr>
      <w:rPr>
        <w:rFonts w:ascii="Courier New" w:hAnsi="Courier New" w:hint="default"/>
      </w:rPr>
    </w:lvl>
    <w:lvl w:ilvl="2" w:tplc="6EC4D1C8">
      <w:start w:val="1"/>
      <w:numFmt w:val="bullet"/>
      <w:lvlText w:val=""/>
      <w:lvlJc w:val="left"/>
      <w:pPr>
        <w:ind w:left="2160" w:hanging="360"/>
      </w:pPr>
      <w:rPr>
        <w:rFonts w:ascii="Wingdings" w:hAnsi="Wingdings" w:hint="default"/>
      </w:rPr>
    </w:lvl>
    <w:lvl w:ilvl="3" w:tplc="9BFA5420">
      <w:start w:val="1"/>
      <w:numFmt w:val="bullet"/>
      <w:lvlText w:val=""/>
      <w:lvlJc w:val="left"/>
      <w:pPr>
        <w:ind w:left="2880" w:hanging="360"/>
      </w:pPr>
      <w:rPr>
        <w:rFonts w:ascii="Symbol" w:hAnsi="Symbol" w:hint="default"/>
      </w:rPr>
    </w:lvl>
    <w:lvl w:ilvl="4" w:tplc="A0149B04">
      <w:start w:val="1"/>
      <w:numFmt w:val="bullet"/>
      <w:lvlText w:val="o"/>
      <w:lvlJc w:val="left"/>
      <w:pPr>
        <w:ind w:left="3600" w:hanging="360"/>
      </w:pPr>
      <w:rPr>
        <w:rFonts w:ascii="Courier New" w:hAnsi="Courier New" w:hint="default"/>
      </w:rPr>
    </w:lvl>
    <w:lvl w:ilvl="5" w:tplc="592696C6">
      <w:start w:val="1"/>
      <w:numFmt w:val="bullet"/>
      <w:lvlText w:val=""/>
      <w:lvlJc w:val="left"/>
      <w:pPr>
        <w:ind w:left="4320" w:hanging="360"/>
      </w:pPr>
      <w:rPr>
        <w:rFonts w:ascii="Wingdings" w:hAnsi="Wingdings" w:hint="default"/>
      </w:rPr>
    </w:lvl>
    <w:lvl w:ilvl="6" w:tplc="A3429264">
      <w:start w:val="1"/>
      <w:numFmt w:val="bullet"/>
      <w:lvlText w:val=""/>
      <w:lvlJc w:val="left"/>
      <w:pPr>
        <w:ind w:left="5040" w:hanging="360"/>
      </w:pPr>
      <w:rPr>
        <w:rFonts w:ascii="Symbol" w:hAnsi="Symbol" w:hint="default"/>
      </w:rPr>
    </w:lvl>
    <w:lvl w:ilvl="7" w:tplc="859AFC8A">
      <w:start w:val="1"/>
      <w:numFmt w:val="bullet"/>
      <w:lvlText w:val="o"/>
      <w:lvlJc w:val="left"/>
      <w:pPr>
        <w:ind w:left="5760" w:hanging="360"/>
      </w:pPr>
      <w:rPr>
        <w:rFonts w:ascii="Courier New" w:hAnsi="Courier New" w:hint="default"/>
      </w:rPr>
    </w:lvl>
    <w:lvl w:ilvl="8" w:tplc="E31C624E">
      <w:start w:val="1"/>
      <w:numFmt w:val="bullet"/>
      <w:lvlText w:val=""/>
      <w:lvlJc w:val="left"/>
      <w:pPr>
        <w:ind w:left="6480" w:hanging="360"/>
      </w:pPr>
      <w:rPr>
        <w:rFonts w:ascii="Wingdings" w:hAnsi="Wingdings" w:hint="default"/>
      </w:rPr>
    </w:lvl>
  </w:abstractNum>
  <w:abstractNum w:abstractNumId="1" w15:restartNumberingAfterBreak="0">
    <w:nsid w:val="03DEA01D"/>
    <w:multiLevelType w:val="hybridMultilevel"/>
    <w:tmpl w:val="DD38511A"/>
    <w:lvl w:ilvl="0" w:tplc="E5E41D60">
      <w:start w:val="1"/>
      <w:numFmt w:val="bullet"/>
      <w:lvlText w:val="-"/>
      <w:lvlJc w:val="left"/>
      <w:pPr>
        <w:ind w:left="720" w:hanging="360"/>
      </w:pPr>
      <w:rPr>
        <w:rFonts w:ascii="Calibri" w:hAnsi="Calibri" w:hint="default"/>
      </w:rPr>
    </w:lvl>
    <w:lvl w:ilvl="1" w:tplc="5E1CE24A">
      <w:start w:val="1"/>
      <w:numFmt w:val="bullet"/>
      <w:lvlText w:val="o"/>
      <w:lvlJc w:val="left"/>
      <w:pPr>
        <w:ind w:left="1440" w:hanging="360"/>
      </w:pPr>
      <w:rPr>
        <w:rFonts w:ascii="Courier New" w:hAnsi="Courier New" w:hint="default"/>
      </w:rPr>
    </w:lvl>
    <w:lvl w:ilvl="2" w:tplc="EC38E734">
      <w:start w:val="1"/>
      <w:numFmt w:val="bullet"/>
      <w:lvlText w:val=""/>
      <w:lvlJc w:val="left"/>
      <w:pPr>
        <w:ind w:left="2160" w:hanging="360"/>
      </w:pPr>
      <w:rPr>
        <w:rFonts w:ascii="Wingdings" w:hAnsi="Wingdings" w:hint="default"/>
      </w:rPr>
    </w:lvl>
    <w:lvl w:ilvl="3" w:tplc="375EA354">
      <w:start w:val="1"/>
      <w:numFmt w:val="bullet"/>
      <w:lvlText w:val=""/>
      <w:lvlJc w:val="left"/>
      <w:pPr>
        <w:ind w:left="2880" w:hanging="360"/>
      </w:pPr>
      <w:rPr>
        <w:rFonts w:ascii="Symbol" w:hAnsi="Symbol" w:hint="default"/>
      </w:rPr>
    </w:lvl>
    <w:lvl w:ilvl="4" w:tplc="47D0660A">
      <w:start w:val="1"/>
      <w:numFmt w:val="bullet"/>
      <w:lvlText w:val="o"/>
      <w:lvlJc w:val="left"/>
      <w:pPr>
        <w:ind w:left="3600" w:hanging="360"/>
      </w:pPr>
      <w:rPr>
        <w:rFonts w:ascii="Courier New" w:hAnsi="Courier New" w:hint="default"/>
      </w:rPr>
    </w:lvl>
    <w:lvl w:ilvl="5" w:tplc="0F3A69E6">
      <w:start w:val="1"/>
      <w:numFmt w:val="bullet"/>
      <w:lvlText w:val=""/>
      <w:lvlJc w:val="left"/>
      <w:pPr>
        <w:ind w:left="4320" w:hanging="360"/>
      </w:pPr>
      <w:rPr>
        <w:rFonts w:ascii="Wingdings" w:hAnsi="Wingdings" w:hint="default"/>
      </w:rPr>
    </w:lvl>
    <w:lvl w:ilvl="6" w:tplc="000415AA">
      <w:start w:val="1"/>
      <w:numFmt w:val="bullet"/>
      <w:lvlText w:val=""/>
      <w:lvlJc w:val="left"/>
      <w:pPr>
        <w:ind w:left="5040" w:hanging="360"/>
      </w:pPr>
      <w:rPr>
        <w:rFonts w:ascii="Symbol" w:hAnsi="Symbol" w:hint="default"/>
      </w:rPr>
    </w:lvl>
    <w:lvl w:ilvl="7" w:tplc="667C02EA">
      <w:start w:val="1"/>
      <w:numFmt w:val="bullet"/>
      <w:lvlText w:val="o"/>
      <w:lvlJc w:val="left"/>
      <w:pPr>
        <w:ind w:left="5760" w:hanging="360"/>
      </w:pPr>
      <w:rPr>
        <w:rFonts w:ascii="Courier New" w:hAnsi="Courier New" w:hint="default"/>
      </w:rPr>
    </w:lvl>
    <w:lvl w:ilvl="8" w:tplc="17EAECF4">
      <w:start w:val="1"/>
      <w:numFmt w:val="bullet"/>
      <w:lvlText w:val=""/>
      <w:lvlJc w:val="left"/>
      <w:pPr>
        <w:ind w:left="6480" w:hanging="360"/>
      </w:pPr>
      <w:rPr>
        <w:rFonts w:ascii="Wingdings" w:hAnsi="Wingdings" w:hint="default"/>
      </w:rPr>
    </w:lvl>
  </w:abstractNum>
  <w:abstractNum w:abstractNumId="2" w15:restartNumberingAfterBreak="0">
    <w:nsid w:val="0DE618ED"/>
    <w:multiLevelType w:val="hybridMultilevel"/>
    <w:tmpl w:val="4BBE0C4E"/>
    <w:lvl w:ilvl="0" w:tplc="8368CCDA">
      <w:start w:val="1"/>
      <w:numFmt w:val="bullet"/>
      <w:lvlText w:val="-"/>
      <w:lvlJc w:val="left"/>
      <w:pPr>
        <w:ind w:left="720" w:hanging="360"/>
      </w:pPr>
      <w:rPr>
        <w:rFonts w:ascii="Calibri" w:hAnsi="Calibri" w:hint="default"/>
      </w:rPr>
    </w:lvl>
    <w:lvl w:ilvl="1" w:tplc="5B6CA1FA">
      <w:start w:val="1"/>
      <w:numFmt w:val="bullet"/>
      <w:lvlText w:val="o"/>
      <w:lvlJc w:val="left"/>
      <w:pPr>
        <w:ind w:left="1440" w:hanging="360"/>
      </w:pPr>
      <w:rPr>
        <w:rFonts w:ascii="Courier New" w:hAnsi="Courier New" w:hint="default"/>
      </w:rPr>
    </w:lvl>
    <w:lvl w:ilvl="2" w:tplc="7076E28C">
      <w:start w:val="1"/>
      <w:numFmt w:val="bullet"/>
      <w:lvlText w:val=""/>
      <w:lvlJc w:val="left"/>
      <w:pPr>
        <w:ind w:left="2160" w:hanging="360"/>
      </w:pPr>
      <w:rPr>
        <w:rFonts w:ascii="Wingdings" w:hAnsi="Wingdings" w:hint="default"/>
      </w:rPr>
    </w:lvl>
    <w:lvl w:ilvl="3" w:tplc="CFBE549C">
      <w:start w:val="1"/>
      <w:numFmt w:val="bullet"/>
      <w:lvlText w:val=""/>
      <w:lvlJc w:val="left"/>
      <w:pPr>
        <w:ind w:left="2880" w:hanging="360"/>
      </w:pPr>
      <w:rPr>
        <w:rFonts w:ascii="Symbol" w:hAnsi="Symbol" w:hint="default"/>
      </w:rPr>
    </w:lvl>
    <w:lvl w:ilvl="4" w:tplc="4C6095C2">
      <w:start w:val="1"/>
      <w:numFmt w:val="bullet"/>
      <w:lvlText w:val="o"/>
      <w:lvlJc w:val="left"/>
      <w:pPr>
        <w:ind w:left="3600" w:hanging="360"/>
      </w:pPr>
      <w:rPr>
        <w:rFonts w:ascii="Courier New" w:hAnsi="Courier New" w:hint="default"/>
      </w:rPr>
    </w:lvl>
    <w:lvl w:ilvl="5" w:tplc="C6E4A5E6">
      <w:start w:val="1"/>
      <w:numFmt w:val="bullet"/>
      <w:lvlText w:val=""/>
      <w:lvlJc w:val="left"/>
      <w:pPr>
        <w:ind w:left="4320" w:hanging="360"/>
      </w:pPr>
      <w:rPr>
        <w:rFonts w:ascii="Wingdings" w:hAnsi="Wingdings" w:hint="default"/>
      </w:rPr>
    </w:lvl>
    <w:lvl w:ilvl="6" w:tplc="FE083076">
      <w:start w:val="1"/>
      <w:numFmt w:val="bullet"/>
      <w:lvlText w:val=""/>
      <w:lvlJc w:val="left"/>
      <w:pPr>
        <w:ind w:left="5040" w:hanging="360"/>
      </w:pPr>
      <w:rPr>
        <w:rFonts w:ascii="Symbol" w:hAnsi="Symbol" w:hint="default"/>
      </w:rPr>
    </w:lvl>
    <w:lvl w:ilvl="7" w:tplc="71BA6D60">
      <w:start w:val="1"/>
      <w:numFmt w:val="bullet"/>
      <w:lvlText w:val="o"/>
      <w:lvlJc w:val="left"/>
      <w:pPr>
        <w:ind w:left="5760" w:hanging="360"/>
      </w:pPr>
      <w:rPr>
        <w:rFonts w:ascii="Courier New" w:hAnsi="Courier New" w:hint="default"/>
      </w:rPr>
    </w:lvl>
    <w:lvl w:ilvl="8" w:tplc="6EDA2F9C">
      <w:start w:val="1"/>
      <w:numFmt w:val="bullet"/>
      <w:lvlText w:val=""/>
      <w:lvlJc w:val="left"/>
      <w:pPr>
        <w:ind w:left="6480" w:hanging="360"/>
      </w:pPr>
      <w:rPr>
        <w:rFonts w:ascii="Wingdings" w:hAnsi="Wingdings" w:hint="default"/>
      </w:rPr>
    </w:lvl>
  </w:abstractNum>
  <w:abstractNum w:abstractNumId="3" w15:restartNumberingAfterBreak="0">
    <w:nsid w:val="13DFA0BA"/>
    <w:multiLevelType w:val="hybridMultilevel"/>
    <w:tmpl w:val="02A24EFA"/>
    <w:lvl w:ilvl="0" w:tplc="2D044D66">
      <w:start w:val="1"/>
      <w:numFmt w:val="bullet"/>
      <w:lvlText w:val="-"/>
      <w:lvlJc w:val="left"/>
      <w:pPr>
        <w:ind w:left="720" w:hanging="360"/>
      </w:pPr>
      <w:rPr>
        <w:rFonts w:ascii="Calibri" w:hAnsi="Calibri" w:hint="default"/>
      </w:rPr>
    </w:lvl>
    <w:lvl w:ilvl="1" w:tplc="C8062AAC">
      <w:start w:val="1"/>
      <w:numFmt w:val="bullet"/>
      <w:lvlText w:val="o"/>
      <w:lvlJc w:val="left"/>
      <w:pPr>
        <w:ind w:left="1440" w:hanging="360"/>
      </w:pPr>
      <w:rPr>
        <w:rFonts w:ascii="Courier New" w:hAnsi="Courier New" w:hint="default"/>
      </w:rPr>
    </w:lvl>
    <w:lvl w:ilvl="2" w:tplc="9690AC46">
      <w:start w:val="1"/>
      <w:numFmt w:val="bullet"/>
      <w:lvlText w:val=""/>
      <w:lvlJc w:val="left"/>
      <w:pPr>
        <w:ind w:left="2160" w:hanging="360"/>
      </w:pPr>
      <w:rPr>
        <w:rFonts w:ascii="Wingdings" w:hAnsi="Wingdings" w:hint="default"/>
      </w:rPr>
    </w:lvl>
    <w:lvl w:ilvl="3" w:tplc="93E2D5F8">
      <w:start w:val="1"/>
      <w:numFmt w:val="bullet"/>
      <w:lvlText w:val=""/>
      <w:lvlJc w:val="left"/>
      <w:pPr>
        <w:ind w:left="2880" w:hanging="360"/>
      </w:pPr>
      <w:rPr>
        <w:rFonts w:ascii="Symbol" w:hAnsi="Symbol" w:hint="default"/>
      </w:rPr>
    </w:lvl>
    <w:lvl w:ilvl="4" w:tplc="23DC3404">
      <w:start w:val="1"/>
      <w:numFmt w:val="bullet"/>
      <w:lvlText w:val="o"/>
      <w:lvlJc w:val="left"/>
      <w:pPr>
        <w:ind w:left="3600" w:hanging="360"/>
      </w:pPr>
      <w:rPr>
        <w:rFonts w:ascii="Courier New" w:hAnsi="Courier New" w:hint="default"/>
      </w:rPr>
    </w:lvl>
    <w:lvl w:ilvl="5" w:tplc="092C1E74">
      <w:start w:val="1"/>
      <w:numFmt w:val="bullet"/>
      <w:lvlText w:val=""/>
      <w:lvlJc w:val="left"/>
      <w:pPr>
        <w:ind w:left="4320" w:hanging="360"/>
      </w:pPr>
      <w:rPr>
        <w:rFonts w:ascii="Wingdings" w:hAnsi="Wingdings" w:hint="default"/>
      </w:rPr>
    </w:lvl>
    <w:lvl w:ilvl="6" w:tplc="BB9038C6">
      <w:start w:val="1"/>
      <w:numFmt w:val="bullet"/>
      <w:lvlText w:val=""/>
      <w:lvlJc w:val="left"/>
      <w:pPr>
        <w:ind w:left="5040" w:hanging="360"/>
      </w:pPr>
      <w:rPr>
        <w:rFonts w:ascii="Symbol" w:hAnsi="Symbol" w:hint="default"/>
      </w:rPr>
    </w:lvl>
    <w:lvl w:ilvl="7" w:tplc="764CA450">
      <w:start w:val="1"/>
      <w:numFmt w:val="bullet"/>
      <w:lvlText w:val="o"/>
      <w:lvlJc w:val="left"/>
      <w:pPr>
        <w:ind w:left="5760" w:hanging="360"/>
      </w:pPr>
      <w:rPr>
        <w:rFonts w:ascii="Courier New" w:hAnsi="Courier New" w:hint="default"/>
      </w:rPr>
    </w:lvl>
    <w:lvl w:ilvl="8" w:tplc="3312A780">
      <w:start w:val="1"/>
      <w:numFmt w:val="bullet"/>
      <w:lvlText w:val=""/>
      <w:lvlJc w:val="left"/>
      <w:pPr>
        <w:ind w:left="6480" w:hanging="360"/>
      </w:pPr>
      <w:rPr>
        <w:rFonts w:ascii="Wingdings" w:hAnsi="Wingdings" w:hint="default"/>
      </w:rPr>
    </w:lvl>
  </w:abstractNum>
  <w:abstractNum w:abstractNumId="4" w15:restartNumberingAfterBreak="0">
    <w:nsid w:val="1C62B374"/>
    <w:multiLevelType w:val="hybridMultilevel"/>
    <w:tmpl w:val="C1126AEE"/>
    <w:lvl w:ilvl="0" w:tplc="8EDE50F4">
      <w:start w:val="1"/>
      <w:numFmt w:val="decimal"/>
      <w:lvlText w:val="%1)"/>
      <w:lvlJc w:val="left"/>
      <w:pPr>
        <w:ind w:left="720" w:hanging="360"/>
      </w:pPr>
    </w:lvl>
    <w:lvl w:ilvl="1" w:tplc="F746C6DC">
      <w:start w:val="1"/>
      <w:numFmt w:val="lowerLetter"/>
      <w:lvlText w:val="%2."/>
      <w:lvlJc w:val="left"/>
      <w:pPr>
        <w:ind w:left="1440" w:hanging="360"/>
      </w:pPr>
    </w:lvl>
    <w:lvl w:ilvl="2" w:tplc="9EEC3864">
      <w:start w:val="1"/>
      <w:numFmt w:val="lowerRoman"/>
      <w:lvlText w:val="%3."/>
      <w:lvlJc w:val="right"/>
      <w:pPr>
        <w:ind w:left="2160" w:hanging="180"/>
      </w:pPr>
    </w:lvl>
    <w:lvl w:ilvl="3" w:tplc="CFC8CBDE">
      <w:start w:val="1"/>
      <w:numFmt w:val="decimal"/>
      <w:lvlText w:val="%4."/>
      <w:lvlJc w:val="left"/>
      <w:pPr>
        <w:ind w:left="2880" w:hanging="360"/>
      </w:pPr>
    </w:lvl>
    <w:lvl w:ilvl="4" w:tplc="8B7A6B32">
      <w:start w:val="1"/>
      <w:numFmt w:val="lowerLetter"/>
      <w:lvlText w:val="%5."/>
      <w:lvlJc w:val="left"/>
      <w:pPr>
        <w:ind w:left="3600" w:hanging="360"/>
      </w:pPr>
    </w:lvl>
    <w:lvl w:ilvl="5" w:tplc="CD4A23C2">
      <w:start w:val="1"/>
      <w:numFmt w:val="lowerRoman"/>
      <w:lvlText w:val="%6."/>
      <w:lvlJc w:val="right"/>
      <w:pPr>
        <w:ind w:left="4320" w:hanging="180"/>
      </w:pPr>
    </w:lvl>
    <w:lvl w:ilvl="6" w:tplc="28B612DA">
      <w:start w:val="1"/>
      <w:numFmt w:val="decimal"/>
      <w:lvlText w:val="%7."/>
      <w:lvlJc w:val="left"/>
      <w:pPr>
        <w:ind w:left="5040" w:hanging="360"/>
      </w:pPr>
    </w:lvl>
    <w:lvl w:ilvl="7" w:tplc="9E90809A">
      <w:start w:val="1"/>
      <w:numFmt w:val="lowerLetter"/>
      <w:lvlText w:val="%8."/>
      <w:lvlJc w:val="left"/>
      <w:pPr>
        <w:ind w:left="5760" w:hanging="360"/>
      </w:pPr>
    </w:lvl>
    <w:lvl w:ilvl="8" w:tplc="2FE60062">
      <w:start w:val="1"/>
      <w:numFmt w:val="lowerRoman"/>
      <w:lvlText w:val="%9."/>
      <w:lvlJc w:val="right"/>
      <w:pPr>
        <w:ind w:left="6480" w:hanging="180"/>
      </w:pPr>
    </w:lvl>
  </w:abstractNum>
  <w:abstractNum w:abstractNumId="5" w15:restartNumberingAfterBreak="0">
    <w:nsid w:val="21433B3B"/>
    <w:multiLevelType w:val="hybridMultilevel"/>
    <w:tmpl w:val="F4CA9D20"/>
    <w:lvl w:ilvl="0" w:tplc="07964AD0">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A7636B3"/>
    <w:multiLevelType w:val="hybridMultilevel"/>
    <w:tmpl w:val="393E83B4"/>
    <w:lvl w:ilvl="0" w:tplc="E9D07154">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B8E7495"/>
    <w:multiLevelType w:val="hybridMultilevel"/>
    <w:tmpl w:val="A768F024"/>
    <w:lvl w:ilvl="0" w:tplc="E9D07154">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E9B39D6"/>
    <w:multiLevelType w:val="hybridMultilevel"/>
    <w:tmpl w:val="D7266442"/>
    <w:lvl w:ilvl="0" w:tplc="C28621B2">
      <w:start w:val="1"/>
      <w:numFmt w:val="bullet"/>
      <w:lvlText w:val="-"/>
      <w:lvlJc w:val="left"/>
      <w:pPr>
        <w:ind w:left="720" w:hanging="360"/>
      </w:pPr>
      <w:rPr>
        <w:rFonts w:ascii="Calibri" w:hAnsi="Calibri" w:hint="default"/>
      </w:rPr>
    </w:lvl>
    <w:lvl w:ilvl="1" w:tplc="F21E16E2">
      <w:start w:val="1"/>
      <w:numFmt w:val="bullet"/>
      <w:lvlText w:val="o"/>
      <w:lvlJc w:val="left"/>
      <w:pPr>
        <w:ind w:left="1440" w:hanging="360"/>
      </w:pPr>
      <w:rPr>
        <w:rFonts w:ascii="Courier New" w:hAnsi="Courier New" w:hint="default"/>
      </w:rPr>
    </w:lvl>
    <w:lvl w:ilvl="2" w:tplc="2972825A">
      <w:start w:val="1"/>
      <w:numFmt w:val="bullet"/>
      <w:lvlText w:val=""/>
      <w:lvlJc w:val="left"/>
      <w:pPr>
        <w:ind w:left="2160" w:hanging="360"/>
      </w:pPr>
      <w:rPr>
        <w:rFonts w:ascii="Wingdings" w:hAnsi="Wingdings" w:hint="default"/>
      </w:rPr>
    </w:lvl>
    <w:lvl w:ilvl="3" w:tplc="5AF24F3A">
      <w:start w:val="1"/>
      <w:numFmt w:val="bullet"/>
      <w:lvlText w:val=""/>
      <w:lvlJc w:val="left"/>
      <w:pPr>
        <w:ind w:left="2880" w:hanging="360"/>
      </w:pPr>
      <w:rPr>
        <w:rFonts w:ascii="Symbol" w:hAnsi="Symbol" w:hint="default"/>
      </w:rPr>
    </w:lvl>
    <w:lvl w:ilvl="4" w:tplc="FB0A4476">
      <w:start w:val="1"/>
      <w:numFmt w:val="bullet"/>
      <w:lvlText w:val="o"/>
      <w:lvlJc w:val="left"/>
      <w:pPr>
        <w:ind w:left="3600" w:hanging="360"/>
      </w:pPr>
      <w:rPr>
        <w:rFonts w:ascii="Courier New" w:hAnsi="Courier New" w:hint="default"/>
      </w:rPr>
    </w:lvl>
    <w:lvl w:ilvl="5" w:tplc="D9AC2AC0">
      <w:start w:val="1"/>
      <w:numFmt w:val="bullet"/>
      <w:lvlText w:val=""/>
      <w:lvlJc w:val="left"/>
      <w:pPr>
        <w:ind w:left="4320" w:hanging="360"/>
      </w:pPr>
      <w:rPr>
        <w:rFonts w:ascii="Wingdings" w:hAnsi="Wingdings" w:hint="default"/>
      </w:rPr>
    </w:lvl>
    <w:lvl w:ilvl="6" w:tplc="5D98256E">
      <w:start w:val="1"/>
      <w:numFmt w:val="bullet"/>
      <w:lvlText w:val=""/>
      <w:lvlJc w:val="left"/>
      <w:pPr>
        <w:ind w:left="5040" w:hanging="360"/>
      </w:pPr>
      <w:rPr>
        <w:rFonts w:ascii="Symbol" w:hAnsi="Symbol" w:hint="default"/>
      </w:rPr>
    </w:lvl>
    <w:lvl w:ilvl="7" w:tplc="5CEE7FE4">
      <w:start w:val="1"/>
      <w:numFmt w:val="bullet"/>
      <w:lvlText w:val="o"/>
      <w:lvlJc w:val="left"/>
      <w:pPr>
        <w:ind w:left="5760" w:hanging="360"/>
      </w:pPr>
      <w:rPr>
        <w:rFonts w:ascii="Courier New" w:hAnsi="Courier New" w:hint="default"/>
      </w:rPr>
    </w:lvl>
    <w:lvl w:ilvl="8" w:tplc="BE4CE3A4">
      <w:start w:val="1"/>
      <w:numFmt w:val="bullet"/>
      <w:lvlText w:val=""/>
      <w:lvlJc w:val="left"/>
      <w:pPr>
        <w:ind w:left="6480" w:hanging="360"/>
      </w:pPr>
      <w:rPr>
        <w:rFonts w:ascii="Wingdings" w:hAnsi="Wingdings" w:hint="default"/>
      </w:rPr>
    </w:lvl>
  </w:abstractNum>
  <w:abstractNum w:abstractNumId="9" w15:restartNumberingAfterBreak="0">
    <w:nsid w:val="480D7162"/>
    <w:multiLevelType w:val="hybridMultilevel"/>
    <w:tmpl w:val="1360BD34"/>
    <w:lvl w:ilvl="0" w:tplc="E9D07154">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0131DF8"/>
    <w:multiLevelType w:val="hybridMultilevel"/>
    <w:tmpl w:val="ECCCD378"/>
    <w:lvl w:ilvl="0" w:tplc="E9D07154">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36B7AED"/>
    <w:multiLevelType w:val="hybridMultilevel"/>
    <w:tmpl w:val="72F6A21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40BB610"/>
    <w:multiLevelType w:val="hybridMultilevel"/>
    <w:tmpl w:val="EC22574E"/>
    <w:lvl w:ilvl="0" w:tplc="C61492D6">
      <w:start w:val="1"/>
      <w:numFmt w:val="bullet"/>
      <w:lvlText w:val="-"/>
      <w:lvlJc w:val="left"/>
      <w:pPr>
        <w:ind w:left="720" w:hanging="360"/>
      </w:pPr>
      <w:rPr>
        <w:rFonts w:ascii="Calibri" w:hAnsi="Calibri" w:hint="default"/>
      </w:rPr>
    </w:lvl>
    <w:lvl w:ilvl="1" w:tplc="9F5AE854">
      <w:start w:val="1"/>
      <w:numFmt w:val="bullet"/>
      <w:lvlText w:val="o"/>
      <w:lvlJc w:val="left"/>
      <w:pPr>
        <w:ind w:left="1440" w:hanging="360"/>
      </w:pPr>
      <w:rPr>
        <w:rFonts w:ascii="Courier New" w:hAnsi="Courier New" w:hint="default"/>
      </w:rPr>
    </w:lvl>
    <w:lvl w:ilvl="2" w:tplc="9604BF84">
      <w:start w:val="1"/>
      <w:numFmt w:val="bullet"/>
      <w:lvlText w:val=""/>
      <w:lvlJc w:val="left"/>
      <w:pPr>
        <w:ind w:left="2160" w:hanging="360"/>
      </w:pPr>
      <w:rPr>
        <w:rFonts w:ascii="Wingdings" w:hAnsi="Wingdings" w:hint="default"/>
      </w:rPr>
    </w:lvl>
    <w:lvl w:ilvl="3" w:tplc="CB9CD236">
      <w:start w:val="1"/>
      <w:numFmt w:val="bullet"/>
      <w:lvlText w:val=""/>
      <w:lvlJc w:val="left"/>
      <w:pPr>
        <w:ind w:left="2880" w:hanging="360"/>
      </w:pPr>
      <w:rPr>
        <w:rFonts w:ascii="Symbol" w:hAnsi="Symbol" w:hint="default"/>
      </w:rPr>
    </w:lvl>
    <w:lvl w:ilvl="4" w:tplc="EB3612D8">
      <w:start w:val="1"/>
      <w:numFmt w:val="bullet"/>
      <w:lvlText w:val="o"/>
      <w:lvlJc w:val="left"/>
      <w:pPr>
        <w:ind w:left="3600" w:hanging="360"/>
      </w:pPr>
      <w:rPr>
        <w:rFonts w:ascii="Courier New" w:hAnsi="Courier New" w:hint="default"/>
      </w:rPr>
    </w:lvl>
    <w:lvl w:ilvl="5" w:tplc="4348837C">
      <w:start w:val="1"/>
      <w:numFmt w:val="bullet"/>
      <w:lvlText w:val=""/>
      <w:lvlJc w:val="left"/>
      <w:pPr>
        <w:ind w:left="4320" w:hanging="360"/>
      </w:pPr>
      <w:rPr>
        <w:rFonts w:ascii="Wingdings" w:hAnsi="Wingdings" w:hint="default"/>
      </w:rPr>
    </w:lvl>
    <w:lvl w:ilvl="6" w:tplc="953C8CD4">
      <w:start w:val="1"/>
      <w:numFmt w:val="bullet"/>
      <w:lvlText w:val=""/>
      <w:lvlJc w:val="left"/>
      <w:pPr>
        <w:ind w:left="5040" w:hanging="360"/>
      </w:pPr>
      <w:rPr>
        <w:rFonts w:ascii="Symbol" w:hAnsi="Symbol" w:hint="default"/>
      </w:rPr>
    </w:lvl>
    <w:lvl w:ilvl="7" w:tplc="3C7A8858">
      <w:start w:val="1"/>
      <w:numFmt w:val="bullet"/>
      <w:lvlText w:val="o"/>
      <w:lvlJc w:val="left"/>
      <w:pPr>
        <w:ind w:left="5760" w:hanging="360"/>
      </w:pPr>
      <w:rPr>
        <w:rFonts w:ascii="Courier New" w:hAnsi="Courier New" w:hint="default"/>
      </w:rPr>
    </w:lvl>
    <w:lvl w:ilvl="8" w:tplc="26CCE326">
      <w:start w:val="1"/>
      <w:numFmt w:val="bullet"/>
      <w:lvlText w:val=""/>
      <w:lvlJc w:val="left"/>
      <w:pPr>
        <w:ind w:left="6480" w:hanging="360"/>
      </w:pPr>
      <w:rPr>
        <w:rFonts w:ascii="Wingdings" w:hAnsi="Wingdings" w:hint="default"/>
      </w:rPr>
    </w:lvl>
  </w:abstractNum>
  <w:abstractNum w:abstractNumId="13" w15:restartNumberingAfterBreak="0">
    <w:nsid w:val="613E443A"/>
    <w:multiLevelType w:val="hybridMultilevel"/>
    <w:tmpl w:val="E466A9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76490BA"/>
    <w:multiLevelType w:val="hybridMultilevel"/>
    <w:tmpl w:val="15E8BEA4"/>
    <w:lvl w:ilvl="0" w:tplc="3D46FC1E">
      <w:start w:val="1"/>
      <w:numFmt w:val="decimal"/>
      <w:lvlText w:val="%1)"/>
      <w:lvlJc w:val="left"/>
      <w:pPr>
        <w:ind w:left="720" w:hanging="360"/>
      </w:pPr>
    </w:lvl>
    <w:lvl w:ilvl="1" w:tplc="900CC656">
      <w:start w:val="1"/>
      <w:numFmt w:val="lowerLetter"/>
      <w:lvlText w:val="%2."/>
      <w:lvlJc w:val="left"/>
      <w:pPr>
        <w:ind w:left="1440" w:hanging="360"/>
      </w:pPr>
    </w:lvl>
    <w:lvl w:ilvl="2" w:tplc="71A8AA56">
      <w:start w:val="1"/>
      <w:numFmt w:val="lowerRoman"/>
      <w:lvlText w:val="%3."/>
      <w:lvlJc w:val="right"/>
      <w:pPr>
        <w:ind w:left="2160" w:hanging="180"/>
      </w:pPr>
    </w:lvl>
    <w:lvl w:ilvl="3" w:tplc="2E8619D6">
      <w:start w:val="1"/>
      <w:numFmt w:val="decimal"/>
      <w:lvlText w:val="%4."/>
      <w:lvlJc w:val="left"/>
      <w:pPr>
        <w:ind w:left="2880" w:hanging="360"/>
      </w:pPr>
    </w:lvl>
    <w:lvl w:ilvl="4" w:tplc="702E10B0">
      <w:start w:val="1"/>
      <w:numFmt w:val="lowerLetter"/>
      <w:lvlText w:val="%5."/>
      <w:lvlJc w:val="left"/>
      <w:pPr>
        <w:ind w:left="3600" w:hanging="360"/>
      </w:pPr>
    </w:lvl>
    <w:lvl w:ilvl="5" w:tplc="A5846C50">
      <w:start w:val="1"/>
      <w:numFmt w:val="lowerRoman"/>
      <w:lvlText w:val="%6."/>
      <w:lvlJc w:val="right"/>
      <w:pPr>
        <w:ind w:left="4320" w:hanging="180"/>
      </w:pPr>
    </w:lvl>
    <w:lvl w:ilvl="6" w:tplc="924E5EDC">
      <w:start w:val="1"/>
      <w:numFmt w:val="decimal"/>
      <w:lvlText w:val="%7."/>
      <w:lvlJc w:val="left"/>
      <w:pPr>
        <w:ind w:left="5040" w:hanging="360"/>
      </w:pPr>
    </w:lvl>
    <w:lvl w:ilvl="7" w:tplc="8BC81872">
      <w:start w:val="1"/>
      <w:numFmt w:val="lowerLetter"/>
      <w:lvlText w:val="%8."/>
      <w:lvlJc w:val="left"/>
      <w:pPr>
        <w:ind w:left="5760" w:hanging="360"/>
      </w:pPr>
    </w:lvl>
    <w:lvl w:ilvl="8" w:tplc="36188288">
      <w:start w:val="1"/>
      <w:numFmt w:val="lowerRoman"/>
      <w:lvlText w:val="%9."/>
      <w:lvlJc w:val="right"/>
      <w:pPr>
        <w:ind w:left="6480" w:hanging="180"/>
      </w:pPr>
    </w:lvl>
  </w:abstractNum>
  <w:abstractNum w:abstractNumId="15" w15:restartNumberingAfterBreak="0">
    <w:nsid w:val="717846AF"/>
    <w:multiLevelType w:val="hybridMultilevel"/>
    <w:tmpl w:val="D34A61A8"/>
    <w:lvl w:ilvl="0" w:tplc="E9D07154">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1E36C1F"/>
    <w:multiLevelType w:val="hybridMultilevel"/>
    <w:tmpl w:val="57B04B58"/>
    <w:lvl w:ilvl="0" w:tplc="E9D07154">
      <w:start w:val="7"/>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9F86340"/>
    <w:multiLevelType w:val="hybridMultilevel"/>
    <w:tmpl w:val="BD6C861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2"/>
  </w:num>
  <w:num w:numId="3">
    <w:abstractNumId w:val="1"/>
  </w:num>
  <w:num w:numId="4">
    <w:abstractNumId w:val="12"/>
  </w:num>
  <w:num w:numId="5">
    <w:abstractNumId w:val="0"/>
  </w:num>
  <w:num w:numId="6">
    <w:abstractNumId w:val="8"/>
  </w:num>
  <w:num w:numId="7">
    <w:abstractNumId w:val="4"/>
  </w:num>
  <w:num w:numId="8">
    <w:abstractNumId w:val="14"/>
  </w:num>
  <w:num w:numId="9">
    <w:abstractNumId w:val="17"/>
  </w:num>
  <w:num w:numId="10">
    <w:abstractNumId w:val="11"/>
  </w:num>
  <w:num w:numId="11">
    <w:abstractNumId w:val="16"/>
  </w:num>
  <w:num w:numId="12">
    <w:abstractNumId w:val="6"/>
  </w:num>
  <w:num w:numId="13">
    <w:abstractNumId w:val="5"/>
  </w:num>
  <w:num w:numId="14">
    <w:abstractNumId w:val="10"/>
  </w:num>
  <w:num w:numId="15">
    <w:abstractNumId w:val="7"/>
  </w:num>
  <w:num w:numId="16">
    <w:abstractNumId w:val="15"/>
  </w:num>
  <w:num w:numId="17">
    <w:abstractNumId w:val="13"/>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1"/>
    <w:rsid w:val="00032C7F"/>
    <w:rsid w:val="00052FEE"/>
    <w:rsid w:val="00064142"/>
    <w:rsid w:val="00071F62"/>
    <w:rsid w:val="000776D6"/>
    <w:rsid w:val="000805FE"/>
    <w:rsid w:val="000824A4"/>
    <w:rsid w:val="000D2D0E"/>
    <w:rsid w:val="000D4090"/>
    <w:rsid w:val="0011065C"/>
    <w:rsid w:val="00112FF4"/>
    <w:rsid w:val="00124067"/>
    <w:rsid w:val="00153F44"/>
    <w:rsid w:val="001564A3"/>
    <w:rsid w:val="0017621B"/>
    <w:rsid w:val="00187B45"/>
    <w:rsid w:val="0019CF90"/>
    <w:rsid w:val="001A67B1"/>
    <w:rsid w:val="001AFE52"/>
    <w:rsid w:val="001B675D"/>
    <w:rsid w:val="001F2CC6"/>
    <w:rsid w:val="001F79ED"/>
    <w:rsid w:val="00202647"/>
    <w:rsid w:val="00205E0C"/>
    <w:rsid w:val="002331BB"/>
    <w:rsid w:val="00262F4E"/>
    <w:rsid w:val="002762AD"/>
    <w:rsid w:val="00276360"/>
    <w:rsid w:val="002A5C0E"/>
    <w:rsid w:val="002F09FE"/>
    <w:rsid w:val="002F4306"/>
    <w:rsid w:val="00306978"/>
    <w:rsid w:val="0031038A"/>
    <w:rsid w:val="00311245"/>
    <w:rsid w:val="0031521C"/>
    <w:rsid w:val="00317E76"/>
    <w:rsid w:val="0033434D"/>
    <w:rsid w:val="0034339C"/>
    <w:rsid w:val="00362299"/>
    <w:rsid w:val="00393C9F"/>
    <w:rsid w:val="00395768"/>
    <w:rsid w:val="00396129"/>
    <w:rsid w:val="00396E15"/>
    <w:rsid w:val="003D5D2E"/>
    <w:rsid w:val="003D62A4"/>
    <w:rsid w:val="003F5FC4"/>
    <w:rsid w:val="004014AA"/>
    <w:rsid w:val="004077C0"/>
    <w:rsid w:val="00410DD1"/>
    <w:rsid w:val="0041537B"/>
    <w:rsid w:val="00416BC2"/>
    <w:rsid w:val="00441211"/>
    <w:rsid w:val="0044505C"/>
    <w:rsid w:val="004603EC"/>
    <w:rsid w:val="00464C25"/>
    <w:rsid w:val="004C515B"/>
    <w:rsid w:val="004C5FF1"/>
    <w:rsid w:val="004E6AD4"/>
    <w:rsid w:val="00503968"/>
    <w:rsid w:val="00554B24"/>
    <w:rsid w:val="005555A4"/>
    <w:rsid w:val="00590758"/>
    <w:rsid w:val="00592697"/>
    <w:rsid w:val="005E01F2"/>
    <w:rsid w:val="006048D3"/>
    <w:rsid w:val="00634853"/>
    <w:rsid w:val="0064702D"/>
    <w:rsid w:val="00657C7A"/>
    <w:rsid w:val="00662E41"/>
    <w:rsid w:val="00663849"/>
    <w:rsid w:val="00685E53"/>
    <w:rsid w:val="00685EF5"/>
    <w:rsid w:val="00686705"/>
    <w:rsid w:val="00695CBA"/>
    <w:rsid w:val="006E5CEF"/>
    <w:rsid w:val="006E6187"/>
    <w:rsid w:val="006E6C85"/>
    <w:rsid w:val="007203B4"/>
    <w:rsid w:val="00733C5F"/>
    <w:rsid w:val="0073772C"/>
    <w:rsid w:val="007420DA"/>
    <w:rsid w:val="007452BB"/>
    <w:rsid w:val="007475C0"/>
    <w:rsid w:val="00765D2A"/>
    <w:rsid w:val="00783CFA"/>
    <w:rsid w:val="00797BA7"/>
    <w:rsid w:val="007A47C2"/>
    <w:rsid w:val="007B12B2"/>
    <w:rsid w:val="007D683A"/>
    <w:rsid w:val="007F6F90"/>
    <w:rsid w:val="00824287"/>
    <w:rsid w:val="008346D2"/>
    <w:rsid w:val="0086294A"/>
    <w:rsid w:val="008701CC"/>
    <w:rsid w:val="0089744F"/>
    <w:rsid w:val="008B69BA"/>
    <w:rsid w:val="008C7957"/>
    <w:rsid w:val="008D3EFA"/>
    <w:rsid w:val="008D4D43"/>
    <w:rsid w:val="008F09E5"/>
    <w:rsid w:val="00903AF1"/>
    <w:rsid w:val="00906E4D"/>
    <w:rsid w:val="00922353"/>
    <w:rsid w:val="00936CB8"/>
    <w:rsid w:val="0094350C"/>
    <w:rsid w:val="009C060C"/>
    <w:rsid w:val="009C1234"/>
    <w:rsid w:val="009E1203"/>
    <w:rsid w:val="009E5F48"/>
    <w:rsid w:val="009F33EC"/>
    <w:rsid w:val="00A7148D"/>
    <w:rsid w:val="00A80D18"/>
    <w:rsid w:val="00AC35BE"/>
    <w:rsid w:val="00AF2E2F"/>
    <w:rsid w:val="00B0086F"/>
    <w:rsid w:val="00B0282D"/>
    <w:rsid w:val="00B04162"/>
    <w:rsid w:val="00B17445"/>
    <w:rsid w:val="00B31CA9"/>
    <w:rsid w:val="00B700D3"/>
    <w:rsid w:val="00B77296"/>
    <w:rsid w:val="00B840D4"/>
    <w:rsid w:val="00B9025B"/>
    <w:rsid w:val="00BA771D"/>
    <w:rsid w:val="00BB2F81"/>
    <w:rsid w:val="00BC18E0"/>
    <w:rsid w:val="00BC24ED"/>
    <w:rsid w:val="00BC76FB"/>
    <w:rsid w:val="00BD450F"/>
    <w:rsid w:val="00BF5C34"/>
    <w:rsid w:val="00C00857"/>
    <w:rsid w:val="00C41678"/>
    <w:rsid w:val="00C46B67"/>
    <w:rsid w:val="00C91411"/>
    <w:rsid w:val="00CA0DE3"/>
    <w:rsid w:val="00CC0D0E"/>
    <w:rsid w:val="00CC567E"/>
    <w:rsid w:val="00D04B84"/>
    <w:rsid w:val="00D06D80"/>
    <w:rsid w:val="00D1439F"/>
    <w:rsid w:val="00D30718"/>
    <w:rsid w:val="00D33D56"/>
    <w:rsid w:val="00D4126A"/>
    <w:rsid w:val="00D41C45"/>
    <w:rsid w:val="00D5184F"/>
    <w:rsid w:val="00D651EB"/>
    <w:rsid w:val="00D676E2"/>
    <w:rsid w:val="00D67C55"/>
    <w:rsid w:val="00D74E56"/>
    <w:rsid w:val="00DA79BC"/>
    <w:rsid w:val="00DD2E7A"/>
    <w:rsid w:val="00DF1DFE"/>
    <w:rsid w:val="00E22937"/>
    <w:rsid w:val="00E22F97"/>
    <w:rsid w:val="00E63E18"/>
    <w:rsid w:val="00E74798"/>
    <w:rsid w:val="00EA0979"/>
    <w:rsid w:val="00EB1EFF"/>
    <w:rsid w:val="00ED0E47"/>
    <w:rsid w:val="00ED6018"/>
    <w:rsid w:val="00EF227D"/>
    <w:rsid w:val="00EF78EE"/>
    <w:rsid w:val="00F02416"/>
    <w:rsid w:val="00F0607A"/>
    <w:rsid w:val="00F16C55"/>
    <w:rsid w:val="00F50533"/>
    <w:rsid w:val="00F93B20"/>
    <w:rsid w:val="00F95134"/>
    <w:rsid w:val="00FB4665"/>
    <w:rsid w:val="00FC4360"/>
    <w:rsid w:val="014A5F50"/>
    <w:rsid w:val="0189F3C2"/>
    <w:rsid w:val="01C8327D"/>
    <w:rsid w:val="025DE5AA"/>
    <w:rsid w:val="0268453F"/>
    <w:rsid w:val="02DE3E47"/>
    <w:rsid w:val="02E7AE4E"/>
    <w:rsid w:val="03330A22"/>
    <w:rsid w:val="03625C93"/>
    <w:rsid w:val="03C0CA47"/>
    <w:rsid w:val="04C45B81"/>
    <w:rsid w:val="059926FD"/>
    <w:rsid w:val="05B04D91"/>
    <w:rsid w:val="05E78A83"/>
    <w:rsid w:val="0757AEB5"/>
    <w:rsid w:val="075F691F"/>
    <w:rsid w:val="076F9951"/>
    <w:rsid w:val="08EE6315"/>
    <w:rsid w:val="0913B928"/>
    <w:rsid w:val="0919D32A"/>
    <w:rsid w:val="0921F242"/>
    <w:rsid w:val="095350BE"/>
    <w:rsid w:val="0997EB4A"/>
    <w:rsid w:val="0AB5A38B"/>
    <w:rsid w:val="0B85F3B6"/>
    <w:rsid w:val="0BECD12E"/>
    <w:rsid w:val="0C3BBA3B"/>
    <w:rsid w:val="0CE6FC58"/>
    <w:rsid w:val="0D67AC8D"/>
    <w:rsid w:val="0DBE4519"/>
    <w:rsid w:val="0E48E770"/>
    <w:rsid w:val="0E704F6F"/>
    <w:rsid w:val="0EA965A5"/>
    <w:rsid w:val="0EAC76D2"/>
    <w:rsid w:val="0EEF7EC0"/>
    <w:rsid w:val="0F14B7C5"/>
    <w:rsid w:val="108E1278"/>
    <w:rsid w:val="124C5887"/>
    <w:rsid w:val="12C9609A"/>
    <w:rsid w:val="131DB2E1"/>
    <w:rsid w:val="13C5B33A"/>
    <w:rsid w:val="13D6EE11"/>
    <w:rsid w:val="13E828E8"/>
    <w:rsid w:val="13EB6AE0"/>
    <w:rsid w:val="1424EA53"/>
    <w:rsid w:val="14648913"/>
    <w:rsid w:val="148757EB"/>
    <w:rsid w:val="14CAB104"/>
    <w:rsid w:val="14E077C2"/>
    <w:rsid w:val="1570CEEA"/>
    <w:rsid w:val="161C519D"/>
    <w:rsid w:val="16CCD800"/>
    <w:rsid w:val="17F26D1D"/>
    <w:rsid w:val="1903154A"/>
    <w:rsid w:val="1B20CA2B"/>
    <w:rsid w:val="1B4B2D5F"/>
    <w:rsid w:val="1B4B82CA"/>
    <w:rsid w:val="1C8FDA73"/>
    <w:rsid w:val="1CAA1449"/>
    <w:rsid w:val="1CACB5E3"/>
    <w:rsid w:val="1CD21EAB"/>
    <w:rsid w:val="1D536D23"/>
    <w:rsid w:val="1DE75C8E"/>
    <w:rsid w:val="1FC77B35"/>
    <w:rsid w:val="201A1082"/>
    <w:rsid w:val="20D59611"/>
    <w:rsid w:val="215F7BE9"/>
    <w:rsid w:val="217C73F3"/>
    <w:rsid w:val="2184E827"/>
    <w:rsid w:val="226C7C27"/>
    <w:rsid w:val="22B23DAC"/>
    <w:rsid w:val="22C06D61"/>
    <w:rsid w:val="22E7DE06"/>
    <w:rsid w:val="2331AC53"/>
    <w:rsid w:val="2333C996"/>
    <w:rsid w:val="233D16E7"/>
    <w:rsid w:val="23B96156"/>
    <w:rsid w:val="23BCDC98"/>
    <w:rsid w:val="23F410CF"/>
    <w:rsid w:val="2401C4B6"/>
    <w:rsid w:val="24B6719A"/>
    <w:rsid w:val="24C7AC71"/>
    <w:rsid w:val="25944E16"/>
    <w:rsid w:val="25F064E8"/>
    <w:rsid w:val="267D89A9"/>
    <w:rsid w:val="2736E8F5"/>
    <w:rsid w:val="27475B1C"/>
    <w:rsid w:val="277A9C65"/>
    <w:rsid w:val="28053C1C"/>
    <w:rsid w:val="28281E85"/>
    <w:rsid w:val="2876F888"/>
    <w:rsid w:val="28C07CBB"/>
    <w:rsid w:val="28F836E8"/>
    <w:rsid w:val="2931AE99"/>
    <w:rsid w:val="29CF7FA9"/>
    <w:rsid w:val="29D20629"/>
    <w:rsid w:val="29ED329C"/>
    <w:rsid w:val="2A259460"/>
    <w:rsid w:val="2A75FD61"/>
    <w:rsid w:val="2ABB71B9"/>
    <w:rsid w:val="2C69CEF7"/>
    <w:rsid w:val="2CE6D68A"/>
    <w:rsid w:val="2CF8F547"/>
    <w:rsid w:val="2D10579D"/>
    <w:rsid w:val="2D734B90"/>
    <w:rsid w:val="2DF5D978"/>
    <w:rsid w:val="2E6E8EB7"/>
    <w:rsid w:val="2EFC13FD"/>
    <w:rsid w:val="2FD9CB36"/>
    <w:rsid w:val="300A5F18"/>
    <w:rsid w:val="30238775"/>
    <w:rsid w:val="307F9E1E"/>
    <w:rsid w:val="30C0B864"/>
    <w:rsid w:val="30D161F2"/>
    <w:rsid w:val="313FF1CC"/>
    <w:rsid w:val="31CF0FA2"/>
    <w:rsid w:val="32681988"/>
    <w:rsid w:val="3330C503"/>
    <w:rsid w:val="336244B2"/>
    <w:rsid w:val="33924A73"/>
    <w:rsid w:val="33F62F6E"/>
    <w:rsid w:val="34606AAF"/>
    <w:rsid w:val="34B11022"/>
    <w:rsid w:val="34CC9564"/>
    <w:rsid w:val="35522D24"/>
    <w:rsid w:val="356367FB"/>
    <w:rsid w:val="35692018"/>
    <w:rsid w:val="367552D5"/>
    <w:rsid w:val="3692C8F9"/>
    <w:rsid w:val="36CBDEF9"/>
    <w:rsid w:val="36EDFD85"/>
    <w:rsid w:val="37277B19"/>
    <w:rsid w:val="38043626"/>
    <w:rsid w:val="381570FD"/>
    <w:rsid w:val="3889CDE6"/>
    <w:rsid w:val="393B3E99"/>
    <w:rsid w:val="3D7A6892"/>
    <w:rsid w:val="3D86DC70"/>
    <w:rsid w:val="3E410088"/>
    <w:rsid w:val="3E84B281"/>
    <w:rsid w:val="3E8CA007"/>
    <w:rsid w:val="3EC7AA5B"/>
    <w:rsid w:val="3F673A9D"/>
    <w:rsid w:val="402082E2"/>
    <w:rsid w:val="403D120D"/>
    <w:rsid w:val="4094DFCB"/>
    <w:rsid w:val="4411001F"/>
    <w:rsid w:val="443AABC0"/>
    <w:rsid w:val="4549DDCD"/>
    <w:rsid w:val="454C0C0B"/>
    <w:rsid w:val="455A503E"/>
    <w:rsid w:val="4631ECF1"/>
    <w:rsid w:val="466D4EB8"/>
    <w:rsid w:val="473D9EE3"/>
    <w:rsid w:val="47724C82"/>
    <w:rsid w:val="48B2C983"/>
    <w:rsid w:val="48D5ABEC"/>
    <w:rsid w:val="48D96F44"/>
    <w:rsid w:val="48F4F486"/>
    <w:rsid w:val="4A91B65F"/>
    <w:rsid w:val="4B165CA7"/>
    <w:rsid w:val="4BDEBFFF"/>
    <w:rsid w:val="4BED3142"/>
    <w:rsid w:val="4BFAD1D5"/>
    <w:rsid w:val="4C111006"/>
    <w:rsid w:val="4C45BDA5"/>
    <w:rsid w:val="4C4990F2"/>
    <w:rsid w:val="4E3B0E6A"/>
    <w:rsid w:val="4F07CC9B"/>
    <w:rsid w:val="4F7CF993"/>
    <w:rsid w:val="507D8AA8"/>
    <w:rsid w:val="50BCEF73"/>
    <w:rsid w:val="516913EA"/>
    <w:rsid w:val="52883F10"/>
    <w:rsid w:val="540AE714"/>
    <w:rsid w:val="54240F71"/>
    <w:rsid w:val="5425B254"/>
    <w:rsid w:val="54BD3EED"/>
    <w:rsid w:val="55B704C8"/>
    <w:rsid w:val="562A26BF"/>
    <w:rsid w:val="562CFDD0"/>
    <w:rsid w:val="566462F3"/>
    <w:rsid w:val="56F24FAE"/>
    <w:rsid w:val="57537AB8"/>
    <w:rsid w:val="5799AB23"/>
    <w:rsid w:val="592440AD"/>
    <w:rsid w:val="59A9D86D"/>
    <w:rsid w:val="59E57678"/>
    <w:rsid w:val="59FC4540"/>
    <w:rsid w:val="5A59D361"/>
    <w:rsid w:val="5AC4B533"/>
    <w:rsid w:val="5AEB2146"/>
    <w:rsid w:val="5B1BDA46"/>
    <w:rsid w:val="5BABE67B"/>
    <w:rsid w:val="5BD4A467"/>
    <w:rsid w:val="5BE4BD61"/>
    <w:rsid w:val="5C169270"/>
    <w:rsid w:val="5C16AF33"/>
    <w:rsid w:val="5C6D1C46"/>
    <w:rsid w:val="5D25955E"/>
    <w:rsid w:val="5D3A3EAD"/>
    <w:rsid w:val="5E7D4990"/>
    <w:rsid w:val="5F5798D9"/>
    <w:rsid w:val="5FF0744A"/>
    <w:rsid w:val="601919F1"/>
    <w:rsid w:val="6068D972"/>
    <w:rsid w:val="60C2CA4A"/>
    <w:rsid w:val="6104EF5E"/>
    <w:rsid w:val="6160987C"/>
    <w:rsid w:val="6174C490"/>
    <w:rsid w:val="619BC1F5"/>
    <w:rsid w:val="61A3AF7B"/>
    <w:rsid w:val="61B4EA52"/>
    <w:rsid w:val="61D69184"/>
    <w:rsid w:val="6230B0DF"/>
    <w:rsid w:val="62824C9E"/>
    <w:rsid w:val="62FF13C1"/>
    <w:rsid w:val="638657CB"/>
    <w:rsid w:val="653B6C8C"/>
    <w:rsid w:val="65C4C8C5"/>
    <w:rsid w:val="666F3318"/>
    <w:rsid w:val="66D24232"/>
    <w:rsid w:val="679E9416"/>
    <w:rsid w:val="67B8F5C6"/>
    <w:rsid w:val="680B0379"/>
    <w:rsid w:val="684C6E93"/>
    <w:rsid w:val="68EA5DE2"/>
    <w:rsid w:val="6A14FF0D"/>
    <w:rsid w:val="6A491047"/>
    <w:rsid w:val="6A904C62"/>
    <w:rsid w:val="6AA66855"/>
    <w:rsid w:val="6B22E1A6"/>
    <w:rsid w:val="6B4A91C1"/>
    <w:rsid w:val="6CAF67F8"/>
    <w:rsid w:val="6EBBB017"/>
    <w:rsid w:val="6EE87030"/>
    <w:rsid w:val="6F2965F2"/>
    <w:rsid w:val="6F63BD85"/>
    <w:rsid w:val="6F907D9E"/>
    <w:rsid w:val="702B8E1B"/>
    <w:rsid w:val="714A668C"/>
    <w:rsid w:val="718B2B01"/>
    <w:rsid w:val="71F350D9"/>
    <w:rsid w:val="72BB2A5F"/>
    <w:rsid w:val="74303E3C"/>
    <w:rsid w:val="74B656C4"/>
    <w:rsid w:val="75FFBF22"/>
    <w:rsid w:val="763B8FFE"/>
    <w:rsid w:val="7767DEFE"/>
    <w:rsid w:val="778135B0"/>
    <w:rsid w:val="784E2351"/>
    <w:rsid w:val="788F5276"/>
    <w:rsid w:val="7944351B"/>
    <w:rsid w:val="794B793D"/>
    <w:rsid w:val="7981C6BF"/>
    <w:rsid w:val="7A0DEA3A"/>
    <w:rsid w:val="7A4060E7"/>
    <w:rsid w:val="7AB8A81D"/>
    <w:rsid w:val="7CC4EA6E"/>
    <w:rsid w:val="7D6AB11F"/>
    <w:rsid w:val="7DD1CE5F"/>
    <w:rsid w:val="7E054273"/>
    <w:rsid w:val="7E2D7986"/>
    <w:rsid w:val="7ED3BE24"/>
    <w:rsid w:val="7EE4B5C1"/>
    <w:rsid w:val="7EF62352"/>
    <w:rsid w:val="7FF04E7C"/>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2F504"/>
  <w15:chartTrackingRefBased/>
  <w15:docId w15:val="{9A2243CF-59B3-40F6-95AA-91B612337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211"/>
    <w:pPr>
      <w:ind w:left="720"/>
      <w:contextualSpacing/>
    </w:pPr>
  </w:style>
  <w:style w:type="paragraph" w:styleId="BalloonText">
    <w:name w:val="Balloon Text"/>
    <w:basedOn w:val="Normal"/>
    <w:link w:val="BalloonTextChar"/>
    <w:uiPriority w:val="99"/>
    <w:semiHidden/>
    <w:unhideWhenUsed/>
    <w:rsid w:val="003D6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2A4"/>
    <w:rPr>
      <w:rFonts w:ascii="Segoe UI" w:hAnsi="Segoe UI" w:cs="Segoe UI"/>
      <w:sz w:val="18"/>
      <w:szCs w:val="18"/>
    </w:rPr>
  </w:style>
  <w:style w:type="table" w:styleId="TableGrid">
    <w:name w:val="Table Grid"/>
    <w:basedOn w:val="TableNormal"/>
    <w:uiPriority w:val="39"/>
    <w:rsid w:val="00D0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2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416"/>
  </w:style>
  <w:style w:type="paragraph" w:styleId="Footer">
    <w:name w:val="footer"/>
    <w:basedOn w:val="Normal"/>
    <w:link w:val="FooterChar"/>
    <w:uiPriority w:val="99"/>
    <w:unhideWhenUsed/>
    <w:qFormat/>
    <w:rsid w:val="00F02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416"/>
  </w:style>
  <w:style w:type="paragraph" w:styleId="NoSpacing">
    <w:name w:val="No Spacing"/>
    <w:uiPriority w:val="1"/>
    <w:qFormat/>
    <w:rsid w:val="00F02416"/>
    <w:pPr>
      <w:spacing w:after="0" w:line="240" w:lineRule="auto"/>
    </w:pPr>
    <w:rPr>
      <w:color w:val="44546A" w:themeColor="text2"/>
      <w:sz w:val="20"/>
      <w:szCs w:val="20"/>
      <w:lang w:val="en-US"/>
    </w:rPr>
  </w:style>
  <w:style w:type="paragraph" w:styleId="Title">
    <w:name w:val="Title"/>
    <w:basedOn w:val="Normal"/>
    <w:next w:val="Normal"/>
    <w:link w:val="TitleChar"/>
    <w:uiPriority w:val="10"/>
    <w:qFormat/>
    <w:rsid w:val="00D41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1C4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53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Harrington-Watt</dc:creator>
  <cp:keywords/>
  <dc:description/>
  <cp:lastModifiedBy>Kathy Harrington-Watt</cp:lastModifiedBy>
  <cp:revision>4</cp:revision>
  <cp:lastPrinted>2022-02-15T00:00:00Z</cp:lastPrinted>
  <dcterms:created xsi:type="dcterms:W3CDTF">2022-09-22T23:03:00Z</dcterms:created>
  <dcterms:modified xsi:type="dcterms:W3CDTF">2022-09-27T17:50:00Z</dcterms:modified>
</cp:coreProperties>
</file>